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DE" w:rsidRPr="0021118F" w:rsidRDefault="005B31DE" w:rsidP="005B31DE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84"/>
      <w:r w:rsidRPr="0021118F">
        <w:rPr>
          <w:rFonts w:ascii="Century Gothic" w:hAnsi="Century Gothic"/>
          <w:sz w:val="28"/>
          <w:lang w:val="sq-AL"/>
        </w:rPr>
        <w:t>Shtojca 5. Marrëveshje bashkëpunimi në mes të Institucionit dhe Ndërmarrjes</w:t>
      </w:r>
      <w:bookmarkEnd w:id="0"/>
    </w:p>
    <w:p w:rsidR="005B31DE" w:rsidRPr="0087774F" w:rsidRDefault="005B31DE" w:rsidP="005B31DE">
      <w:pPr>
        <w:spacing w:after="240"/>
        <w:jc w:val="center"/>
        <w:rPr>
          <w:b/>
          <w:sz w:val="24"/>
          <w:szCs w:val="28"/>
          <w:lang w:val="sq-AL"/>
        </w:rPr>
      </w:pPr>
      <w:r w:rsidRPr="0087774F">
        <w:rPr>
          <w:b/>
          <w:sz w:val="24"/>
          <w:szCs w:val="28"/>
          <w:lang w:val="sq-AL"/>
        </w:rPr>
        <w:t>MARRËVESHJE BASHKËPUNIMI NË MES TË UNIVERSITETIT DHE NDËRMARRJES (marrëveshja të aplikohet sipas nevojës)</w:t>
      </w:r>
    </w:p>
    <w:p w:rsidR="005B31DE" w:rsidRPr="0021118F" w:rsidRDefault="005B31DE" w:rsidP="005B31DE">
      <w:pPr>
        <w:ind w:firstLine="0"/>
        <w:rPr>
          <w:lang w:val="sq-AL"/>
        </w:rPr>
      </w:pPr>
      <w:r w:rsidRPr="0021118F">
        <w:rPr>
          <w:lang w:val="sq-AL"/>
        </w:rPr>
        <w:t xml:space="preserve">Kjo marrëveshje është arritur në mes të Universitetit “Haxhi Zeka” i përfaqësuar nga </w:t>
      </w:r>
      <w:r w:rsidRPr="0021118F">
        <w:rPr>
          <w:u w:val="single"/>
          <w:lang w:val="sq-AL"/>
        </w:rPr>
        <w:fldChar w:fldCharType="begin">
          <w:ffData>
            <w:name w:val="Text54"/>
            <w:enabled/>
            <w:calcOnExit w:val="0"/>
            <w:textInput>
              <w:default w:val="Emri i Koordinatorit te punes praktike"/>
            </w:textInput>
          </w:ffData>
        </w:fldChar>
      </w:r>
      <w:bookmarkStart w:id="1" w:name="Text54"/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bookmarkStart w:id="2" w:name="_GoBack"/>
      <w:r w:rsidRPr="0021118F">
        <w:rPr>
          <w:noProof/>
          <w:u w:val="single"/>
          <w:lang w:val="sq-AL"/>
        </w:rPr>
        <w:t>Emri i Koordinatorit te punes praktike</w:t>
      </w:r>
      <w:bookmarkEnd w:id="2"/>
      <w:r w:rsidRPr="0021118F">
        <w:rPr>
          <w:u w:val="single"/>
          <w:lang w:val="sq-AL"/>
        </w:rPr>
        <w:fldChar w:fldCharType="end"/>
      </w:r>
      <w:bookmarkEnd w:id="1"/>
      <w:r w:rsidRPr="0021118F">
        <w:rPr>
          <w:lang w:val="sq-AL"/>
        </w:rPr>
        <w:t xml:space="preserve"> nga komuna e </w:t>
      </w:r>
      <w:r w:rsidRPr="0021118F">
        <w:rPr>
          <w:u w:val="single"/>
          <w:lang w:val="sq-AL"/>
        </w:rPr>
        <w:t xml:space="preserve">Pejës </w:t>
      </w:r>
      <w:r w:rsidRPr="0021118F">
        <w:rPr>
          <w:lang w:val="sq-AL"/>
        </w:rPr>
        <w:t xml:space="preserve">dhe ndërmarrjes </w:t>
      </w:r>
      <w:r w:rsidRPr="0021118F">
        <w:rPr>
          <w:u w:val="single"/>
          <w:lang w:val="sq-AL"/>
        </w:rPr>
        <w:fldChar w:fldCharType="begin">
          <w:ffData>
            <w:name w:val="Text56"/>
            <w:enabled/>
            <w:calcOnExit w:val="0"/>
            <w:textInput>
              <w:default w:val="Emri i plote i ndermarrjes"/>
            </w:textInput>
          </w:ffData>
        </w:fldChar>
      </w:r>
      <w:bookmarkStart w:id="3" w:name="Text56"/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Emri i plote i ndermarrjes</w:t>
      </w:r>
      <w:r w:rsidRPr="0021118F">
        <w:rPr>
          <w:u w:val="single"/>
          <w:lang w:val="sq-AL"/>
        </w:rPr>
        <w:fldChar w:fldCharType="end"/>
      </w:r>
      <w:bookmarkEnd w:id="3"/>
      <w:r w:rsidRPr="0021118F">
        <w:rPr>
          <w:lang w:val="sq-AL"/>
        </w:rPr>
        <w:t xml:space="preserve"> e përfaqësuar nga </w:t>
      </w:r>
      <w:r w:rsidRPr="0021118F">
        <w:rPr>
          <w:u w:val="single"/>
          <w:lang w:val="sq-AL"/>
        </w:rPr>
        <w:fldChar w:fldCharType="begin">
          <w:ffData>
            <w:name w:val="Text57"/>
            <w:enabled/>
            <w:calcOnExit w:val="0"/>
            <w:textInput>
              <w:default w:val="Emri i Pronarit"/>
            </w:textInput>
          </w:ffData>
        </w:fldChar>
      </w:r>
      <w:bookmarkStart w:id="4" w:name="Text57"/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Emri i Pronarit</w:t>
      </w:r>
      <w:r w:rsidRPr="0021118F">
        <w:rPr>
          <w:u w:val="single"/>
          <w:lang w:val="sq-AL"/>
        </w:rPr>
        <w:fldChar w:fldCharType="end"/>
      </w:r>
      <w:bookmarkEnd w:id="4"/>
      <w:r w:rsidRPr="0021118F">
        <w:rPr>
          <w:lang w:val="sq-AL"/>
        </w:rPr>
        <w:t xml:space="preserve"> nga komuna e </w:t>
      </w:r>
      <w:r w:rsidRPr="0021118F">
        <w:rPr>
          <w:u w:val="single"/>
          <w:lang w:val="sq-AL"/>
        </w:rPr>
        <w:fldChar w:fldCharType="begin">
          <w:ffData>
            <w:name w:val="Text55"/>
            <w:enabled/>
            <w:calcOnExit w:val="0"/>
            <w:textInput>
              <w:default w:val="Komuna"/>
            </w:textInput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Komuna</w:t>
      </w:r>
      <w:r w:rsidRPr="0021118F">
        <w:rPr>
          <w:u w:val="single"/>
          <w:lang w:val="sq-AL"/>
        </w:rPr>
        <w:fldChar w:fldCharType="end"/>
      </w:r>
      <w:r w:rsidRPr="0021118F">
        <w:rPr>
          <w:u w:val="single"/>
          <w:lang w:val="sq-AL"/>
        </w:rPr>
        <w:t xml:space="preserve">. </w:t>
      </w:r>
    </w:p>
    <w:p w:rsidR="005B31DE" w:rsidRDefault="005B31DE" w:rsidP="005B31DE">
      <w:pPr>
        <w:jc w:val="center"/>
        <w:rPr>
          <w:b/>
          <w:lang w:val="sq-AL"/>
        </w:rPr>
      </w:pPr>
    </w:p>
    <w:p w:rsidR="005B31DE" w:rsidRPr="0087774F" w:rsidRDefault="005B31DE" w:rsidP="005B31DE">
      <w:pPr>
        <w:jc w:val="center"/>
        <w:rPr>
          <w:b/>
          <w:lang w:val="sq-AL"/>
        </w:rPr>
      </w:pPr>
      <w:r w:rsidRPr="0087774F">
        <w:rPr>
          <w:b/>
          <w:lang w:val="sq-AL"/>
        </w:rPr>
        <w:t>Neni 1. Qëllimi i marrëveshjes</w:t>
      </w:r>
    </w:p>
    <w:p w:rsidR="005B31DE" w:rsidRPr="0021118F" w:rsidRDefault="005B31DE" w:rsidP="005B31DE">
      <w:pPr>
        <w:ind w:firstLine="0"/>
        <w:rPr>
          <w:lang w:val="sq-AL"/>
        </w:rPr>
      </w:pPr>
      <w:r w:rsidRPr="0021118F">
        <w:rPr>
          <w:lang w:val="sq-AL"/>
        </w:rPr>
        <w:t>Qëllimi i kësaj marrëveshje është që përmes bashkëpunimit me sektorin privat të krijojë mundësi për studentët, t’i aplikojnë njohuritë e tyre teorike në një ambient pune dhe njëkohësisht të përfitojë sektori privat duke i’u ofruar mundësinë e testimit dhe rekrutimit të fuqisë së re punëtore, e cila është fleksibile, nuk kërkon përkushtim afat-gjatë dhe ka kosto të arsyeshme.</w:t>
      </w:r>
    </w:p>
    <w:p w:rsidR="005B31DE" w:rsidRPr="0087774F" w:rsidRDefault="005B31DE" w:rsidP="005B31DE">
      <w:pPr>
        <w:jc w:val="center"/>
        <w:rPr>
          <w:b/>
          <w:lang w:val="sq-AL"/>
        </w:rPr>
      </w:pPr>
      <w:r w:rsidRPr="0087774F">
        <w:rPr>
          <w:b/>
          <w:lang w:val="sq-AL"/>
        </w:rPr>
        <w:t>Neni 2. Përgjegjësitë e Universitetit</w:t>
      </w:r>
    </w:p>
    <w:p w:rsidR="005B31DE" w:rsidRPr="0021118F" w:rsidRDefault="005B31DE" w:rsidP="005B31DE">
      <w:pPr>
        <w:ind w:firstLine="0"/>
        <w:rPr>
          <w:lang w:val="sq-AL"/>
        </w:rPr>
      </w:pPr>
      <w:r w:rsidRPr="0021118F">
        <w:rPr>
          <w:lang w:val="sq-AL"/>
        </w:rPr>
        <w:t>Për tu arritur ky qëllim Universiteti merr përgjegjësinë që të planifikojë, zhvillojë, organizojë,  menaxhojë dhe monitorojë procesin e punës praktike. Kësisoj, Universiteti pajtohet që do të:</w:t>
      </w:r>
    </w:p>
    <w:p w:rsidR="005B31DE" w:rsidRPr="0021118F" w:rsidRDefault="005B31DE" w:rsidP="005B31DE">
      <w:pPr>
        <w:numPr>
          <w:ilvl w:val="0"/>
          <w:numId w:val="1"/>
        </w:numPr>
        <w:rPr>
          <w:lang w:val="sq-AL"/>
        </w:rPr>
      </w:pPr>
      <w:r w:rsidRPr="0021118F">
        <w:rPr>
          <w:lang w:val="sq-AL"/>
        </w:rPr>
        <w:t xml:space="preserve">Hulumtojë tregun për pozita të lira për praktikantë të cilat lidhen me profilet e Universitetit; </w:t>
      </w:r>
    </w:p>
    <w:p w:rsidR="005B31DE" w:rsidRPr="0021118F" w:rsidRDefault="005B31DE" w:rsidP="005B31DE">
      <w:pPr>
        <w:numPr>
          <w:ilvl w:val="0"/>
          <w:numId w:val="1"/>
        </w:numPr>
        <w:rPr>
          <w:lang w:val="sq-AL"/>
        </w:rPr>
      </w:pPr>
      <w:r w:rsidRPr="0021118F">
        <w:rPr>
          <w:lang w:val="sq-AL"/>
        </w:rPr>
        <w:t>Përzgjedhë  studentët të cilët i përputhen profilit që kërkon ndërmarrja, dhe t’i ofrojë  ndërmarrjes së paku 2 kandidatë të kualifikuar të cilët më pastaj do të intervistohen nga ndërmarrja;</w:t>
      </w:r>
    </w:p>
    <w:p w:rsidR="005B31DE" w:rsidRPr="0021118F" w:rsidRDefault="005B31DE" w:rsidP="005B31DE">
      <w:pPr>
        <w:numPr>
          <w:ilvl w:val="0"/>
          <w:numId w:val="1"/>
        </w:numPr>
        <w:rPr>
          <w:lang w:val="sq-AL"/>
        </w:rPr>
      </w:pPr>
      <w:r w:rsidRPr="0021118F">
        <w:rPr>
          <w:lang w:val="sq-AL"/>
        </w:rPr>
        <w:t>Përgatitë kandidatin për punë praktike ashtu që të përfitojnë të dy palët, studenti dhe ndërmarrja;</w:t>
      </w:r>
    </w:p>
    <w:p w:rsidR="005B31DE" w:rsidRPr="0021118F" w:rsidRDefault="005B31DE" w:rsidP="005B31DE">
      <w:pPr>
        <w:numPr>
          <w:ilvl w:val="0"/>
          <w:numId w:val="1"/>
        </w:numPr>
        <w:rPr>
          <w:lang w:val="sq-AL"/>
        </w:rPr>
      </w:pPr>
      <w:r w:rsidRPr="0021118F">
        <w:rPr>
          <w:lang w:val="sq-AL"/>
        </w:rPr>
        <w:t>Monitorojë dhe vlerësojë në baza të rregullta, për të siguruar që studenti është duke iu përmbajtur politikave të ndërmarrjes dhe ndërmarrja është duke ofruar trajnim adekuat në vend të punës.</w:t>
      </w:r>
    </w:p>
    <w:p w:rsidR="005B31DE" w:rsidRDefault="005B31DE" w:rsidP="005B31DE">
      <w:pPr>
        <w:autoSpaceDE w:val="0"/>
        <w:autoSpaceDN w:val="0"/>
        <w:adjustRightInd w:val="0"/>
        <w:spacing w:before="240"/>
        <w:jc w:val="center"/>
        <w:rPr>
          <w:b/>
          <w:sz w:val="24"/>
          <w:szCs w:val="24"/>
          <w:lang w:val="sq-AL"/>
        </w:rPr>
      </w:pPr>
    </w:p>
    <w:p w:rsidR="005B31DE" w:rsidRPr="0087774F" w:rsidRDefault="005B31DE" w:rsidP="005B31DE">
      <w:pPr>
        <w:jc w:val="center"/>
        <w:rPr>
          <w:b/>
          <w:lang w:val="sq-AL"/>
        </w:rPr>
      </w:pPr>
      <w:r w:rsidRPr="0087774F">
        <w:rPr>
          <w:b/>
          <w:lang w:val="sq-AL"/>
        </w:rPr>
        <w:lastRenderedPageBreak/>
        <w:t>Neni 3. Përgjegjësitë e ndërmarrjes</w:t>
      </w:r>
    </w:p>
    <w:p w:rsidR="005B31DE" w:rsidRPr="0021118F" w:rsidRDefault="005B31DE" w:rsidP="005B31DE">
      <w:pPr>
        <w:ind w:firstLine="0"/>
        <w:rPr>
          <w:lang w:val="sq-AL"/>
        </w:rPr>
      </w:pPr>
      <w:r w:rsidRPr="0021118F">
        <w:rPr>
          <w:lang w:val="sq-AL"/>
        </w:rPr>
        <w:t>Për t’u arritur ky qëllim, ndërmarrja pajtohet që do të bashkëpunojnë realizimin e punës praktike ashtu që të kontribuojë në komunitet, duke rritur kapacitetin e fuqisë së re punëtore. Kësisoj, ndërmarrja pajtohet se do të :</w:t>
      </w:r>
    </w:p>
    <w:p w:rsidR="005B31DE" w:rsidRPr="0021118F" w:rsidRDefault="005B31DE" w:rsidP="005B31DE">
      <w:pPr>
        <w:numPr>
          <w:ilvl w:val="0"/>
          <w:numId w:val="2"/>
        </w:numPr>
        <w:rPr>
          <w:lang w:val="sq-AL"/>
        </w:rPr>
      </w:pPr>
      <w:r w:rsidRPr="0021118F">
        <w:rPr>
          <w:lang w:val="sq-AL"/>
        </w:rPr>
        <w:t>Ofrojë mundësi për punën praktike dhe njoftojë Universitetin për pozitat e reja të punës praktike;</w:t>
      </w:r>
    </w:p>
    <w:p w:rsidR="005B31DE" w:rsidRPr="0021118F" w:rsidRDefault="005B31DE" w:rsidP="005B31DE">
      <w:pPr>
        <w:numPr>
          <w:ilvl w:val="0"/>
          <w:numId w:val="2"/>
        </w:numPr>
        <w:rPr>
          <w:lang w:val="sq-AL"/>
        </w:rPr>
      </w:pPr>
      <w:r w:rsidRPr="0021118F">
        <w:rPr>
          <w:lang w:val="sq-AL"/>
        </w:rPr>
        <w:t>Ofrojë kushte të punës për studentin që vendoset në ndërmarrje;</w:t>
      </w:r>
    </w:p>
    <w:p w:rsidR="005B31DE" w:rsidRPr="0021118F" w:rsidRDefault="005B31DE" w:rsidP="005B31DE">
      <w:pPr>
        <w:numPr>
          <w:ilvl w:val="0"/>
          <w:numId w:val="2"/>
        </w:numPr>
        <w:rPr>
          <w:lang w:val="sq-AL"/>
        </w:rPr>
      </w:pPr>
      <w:r w:rsidRPr="0021118F">
        <w:rPr>
          <w:lang w:val="sq-AL"/>
        </w:rPr>
        <w:t xml:space="preserve">Caktojë mentorin/mbikëqyrësin për studentin që do të kryej praktikën, i cili do të punojë në bashkëpunim të ngushtë me koordinatorin e punës praktike në Universitet. </w:t>
      </w:r>
    </w:p>
    <w:p w:rsidR="005B31DE" w:rsidRPr="0021118F" w:rsidRDefault="005B31DE" w:rsidP="005B31DE">
      <w:pPr>
        <w:numPr>
          <w:ilvl w:val="0"/>
          <w:numId w:val="2"/>
        </w:numPr>
        <w:rPr>
          <w:lang w:val="sq-AL"/>
        </w:rPr>
      </w:pPr>
      <w:r w:rsidRPr="0021118F">
        <w:rPr>
          <w:lang w:val="sq-AL"/>
        </w:rPr>
        <w:t>Mentorojë, monitorojë dhe vlerësojë studentin gjatë punës praktike;</w:t>
      </w:r>
    </w:p>
    <w:p w:rsidR="005B31DE" w:rsidRDefault="005B31DE" w:rsidP="005B31DE">
      <w:pPr>
        <w:numPr>
          <w:ilvl w:val="0"/>
          <w:numId w:val="2"/>
        </w:numPr>
        <w:rPr>
          <w:lang w:val="sq-AL"/>
        </w:rPr>
      </w:pPr>
      <w:r w:rsidRPr="0021118F">
        <w:rPr>
          <w:lang w:val="sq-AL"/>
        </w:rPr>
        <w:t>Ofrojë një referencë për studentin e suksesshëm, gjatë punës praktike.</w:t>
      </w: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Default="005B31DE" w:rsidP="005B31DE">
      <w:pPr>
        <w:ind w:left="1080" w:firstLine="0"/>
        <w:rPr>
          <w:lang w:val="sq-AL"/>
        </w:rPr>
      </w:pPr>
    </w:p>
    <w:p w:rsidR="005B31DE" w:rsidRPr="0021118F" w:rsidRDefault="005B31DE" w:rsidP="005B31DE">
      <w:pPr>
        <w:ind w:left="1080" w:firstLine="0"/>
        <w:rPr>
          <w:lang w:val="sq-AL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36"/>
        <w:gridCol w:w="405"/>
        <w:gridCol w:w="4609"/>
      </w:tblGrid>
      <w:tr w:rsidR="005B31DE" w:rsidRPr="0021118F" w:rsidTr="005D34DE">
        <w:trPr>
          <w:trHeight w:val="548"/>
          <w:jc w:val="center"/>
        </w:trPr>
        <w:tc>
          <w:tcPr>
            <w:tcW w:w="4391" w:type="dxa"/>
          </w:tcPr>
          <w:p w:rsidR="005B31DE" w:rsidRPr="0021118F" w:rsidRDefault="005B31DE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Pronari i ndërmarrjes </w:t>
            </w:r>
            <w:r>
              <w:rPr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henoni Emrin e ndermarrjes]"/>
                  </w:textInput>
                </w:ffData>
              </w:fldChar>
            </w:r>
            <w:r>
              <w:rPr>
                <w:lang w:val="sq-AL"/>
              </w:rPr>
              <w:instrText xml:space="preserve"> FORMTEXT </w:instrText>
            </w:r>
            <w:r>
              <w:rPr>
                <w:lang w:val="sq-AL"/>
              </w:rPr>
            </w:r>
            <w:r>
              <w:rPr>
                <w:lang w:val="sq-AL"/>
              </w:rPr>
              <w:fldChar w:fldCharType="separate"/>
            </w:r>
            <w:r>
              <w:rPr>
                <w:noProof/>
                <w:lang w:val="sq-AL"/>
              </w:rPr>
              <w:t>[Shenoni Emrin e ndermarrjes]</w:t>
            </w:r>
            <w:r>
              <w:rPr>
                <w:lang w:val="sq-AL"/>
              </w:rPr>
              <w:fldChar w:fldCharType="end"/>
            </w:r>
          </w:p>
        </w:tc>
        <w:tc>
          <w:tcPr>
            <w:tcW w:w="422" w:type="dxa"/>
          </w:tcPr>
          <w:p w:rsidR="005B31DE" w:rsidRPr="0021118F" w:rsidRDefault="005B31DE" w:rsidP="005D34DE">
            <w:pPr>
              <w:rPr>
                <w:lang w:val="sq-AL"/>
              </w:rPr>
            </w:pPr>
          </w:p>
        </w:tc>
        <w:tc>
          <w:tcPr>
            <w:tcW w:w="4626" w:type="dxa"/>
          </w:tcPr>
          <w:p w:rsidR="005B31DE" w:rsidRPr="0021118F" w:rsidRDefault="005B31DE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Koordinatori i punës praktike në Universitetin “Haxhi Zeka”</w:t>
            </w:r>
          </w:p>
        </w:tc>
      </w:tr>
      <w:tr w:rsidR="005B31DE" w:rsidRPr="0021118F" w:rsidTr="005D34DE">
        <w:trPr>
          <w:jc w:val="center"/>
        </w:trPr>
        <w:tc>
          <w:tcPr>
            <w:tcW w:w="4391" w:type="dxa"/>
            <w:tcBorders>
              <w:bottom w:val="single" w:sz="4" w:space="0" w:color="auto"/>
            </w:tcBorders>
          </w:tcPr>
          <w:p w:rsidR="005B31DE" w:rsidRPr="0021118F" w:rsidRDefault="005B31DE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22" w:type="dxa"/>
          </w:tcPr>
          <w:p w:rsidR="005B31DE" w:rsidRPr="0021118F" w:rsidRDefault="005B31DE" w:rsidP="005D34DE">
            <w:pPr>
              <w:rPr>
                <w:lang w:val="sq-AL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:rsidR="005B31DE" w:rsidRPr="0021118F" w:rsidRDefault="005B31DE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5B31DE" w:rsidRPr="0021118F" w:rsidTr="005D34DE">
        <w:trPr>
          <w:jc w:val="center"/>
        </w:trPr>
        <w:tc>
          <w:tcPr>
            <w:tcW w:w="4391" w:type="dxa"/>
            <w:tcBorders>
              <w:top w:val="single" w:sz="4" w:space="0" w:color="auto"/>
            </w:tcBorders>
          </w:tcPr>
          <w:p w:rsidR="005B31DE" w:rsidRPr="0021118F" w:rsidRDefault="005B31DE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(Shënoni ëmrin e Pronarit të ndërmarrjes)</w:t>
            </w:r>
          </w:p>
        </w:tc>
        <w:tc>
          <w:tcPr>
            <w:tcW w:w="422" w:type="dxa"/>
          </w:tcPr>
          <w:p w:rsidR="005B31DE" w:rsidRPr="0021118F" w:rsidRDefault="005B31DE" w:rsidP="005D34DE">
            <w:pPr>
              <w:rPr>
                <w:lang w:val="sq-AL"/>
              </w:rPr>
            </w:pPr>
          </w:p>
        </w:tc>
        <w:tc>
          <w:tcPr>
            <w:tcW w:w="4626" w:type="dxa"/>
            <w:tcBorders>
              <w:top w:val="single" w:sz="4" w:space="0" w:color="auto"/>
            </w:tcBorders>
          </w:tcPr>
          <w:p w:rsidR="005B31DE" w:rsidRPr="0021118F" w:rsidRDefault="005B31DE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(Ëmri i koordinatorit të punës praktike)</w:t>
            </w:r>
          </w:p>
        </w:tc>
      </w:tr>
    </w:tbl>
    <w:p w:rsidR="0068030A" w:rsidRPr="005B31DE" w:rsidRDefault="0068030A" w:rsidP="005B31DE">
      <w:pPr>
        <w:ind w:firstLine="0"/>
      </w:pPr>
    </w:p>
    <w:sectPr w:rsidR="0068030A" w:rsidRPr="005B3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6C3A"/>
    <w:multiLevelType w:val="hybridMultilevel"/>
    <w:tmpl w:val="78A4A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8D7823"/>
    <w:multiLevelType w:val="hybridMultilevel"/>
    <w:tmpl w:val="59B26C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DU0IkOY2bOSdzeTNL4/lHKtWbgf6zycTNDrU3tcHDFUgb7vv9e0lMnD6X+uyY1LqxysELAlg68UFZZEZEmX9A==" w:salt="iWMpOYRiJzkTE99YL02V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DE"/>
    <w:rsid w:val="005B31DE"/>
    <w:rsid w:val="0068030A"/>
    <w:rsid w:val="00DA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87937-43A8-4631-8233-17588E4C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DE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B31DE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31DE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2017-01-25T13:45:00Z</dcterms:created>
  <dcterms:modified xsi:type="dcterms:W3CDTF">2017-01-25T14:17:00Z</dcterms:modified>
</cp:coreProperties>
</file>