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7E9E6" w14:textId="77777777" w:rsidR="00F62C44" w:rsidRPr="00003204" w:rsidRDefault="00F62C44" w:rsidP="00563F9C">
      <w:pPr>
        <w:spacing w:after="0"/>
        <w:rPr>
          <w:rFonts w:ascii="Century Gothic" w:hAnsi="Century Gothic" w:cs="Calibri"/>
          <w:b/>
          <w:sz w:val="20"/>
          <w:szCs w:val="20"/>
        </w:rPr>
      </w:pPr>
    </w:p>
    <w:p w14:paraId="3604D07B" w14:textId="77777777" w:rsidR="00F62C44" w:rsidRPr="00003204" w:rsidRDefault="00F62C44" w:rsidP="00563F9C">
      <w:pPr>
        <w:spacing w:after="0"/>
        <w:rPr>
          <w:rFonts w:ascii="Century Gothic" w:hAnsi="Century Gothic" w:cs="Calibri"/>
          <w:b/>
          <w:sz w:val="20"/>
          <w:szCs w:val="20"/>
        </w:rPr>
      </w:pPr>
    </w:p>
    <w:p w14:paraId="71BED3CD" w14:textId="77777777" w:rsidR="00F62C44" w:rsidRPr="00003204" w:rsidRDefault="00F62C44" w:rsidP="00563F9C">
      <w:pPr>
        <w:spacing w:after="0"/>
        <w:rPr>
          <w:rFonts w:ascii="Century Gothic" w:hAnsi="Century Gothic" w:cs="Calibri"/>
          <w:b/>
          <w:sz w:val="20"/>
          <w:szCs w:val="20"/>
        </w:rPr>
      </w:pPr>
    </w:p>
    <w:p w14:paraId="40D04680" w14:textId="77777777" w:rsidR="00F62C44" w:rsidRPr="00003204" w:rsidRDefault="00F62C44" w:rsidP="00563F9C">
      <w:pPr>
        <w:spacing w:after="0"/>
        <w:rPr>
          <w:rFonts w:ascii="Century Gothic" w:hAnsi="Century Gothic" w:cs="Calibri"/>
          <w:b/>
          <w:sz w:val="20"/>
          <w:szCs w:val="20"/>
        </w:rPr>
      </w:pPr>
    </w:p>
    <w:p w14:paraId="112D6D0D" w14:textId="77777777" w:rsidR="00F62C44" w:rsidRPr="00003204" w:rsidRDefault="00F62C44" w:rsidP="00563F9C">
      <w:pPr>
        <w:spacing w:after="0"/>
        <w:rPr>
          <w:rFonts w:ascii="Century Gothic" w:hAnsi="Century Gothic" w:cs="Calibri"/>
          <w:b/>
          <w:sz w:val="20"/>
          <w:szCs w:val="20"/>
        </w:rPr>
      </w:pPr>
    </w:p>
    <w:p w14:paraId="16BD4951" w14:textId="77777777" w:rsidR="00F62C44" w:rsidRPr="00003204" w:rsidRDefault="00F62C44" w:rsidP="00563F9C">
      <w:pPr>
        <w:spacing w:after="0"/>
        <w:rPr>
          <w:rFonts w:ascii="Century Gothic" w:hAnsi="Century Gothic" w:cs="Calibri"/>
          <w:b/>
          <w:sz w:val="20"/>
          <w:szCs w:val="20"/>
        </w:rPr>
      </w:pPr>
    </w:p>
    <w:p w14:paraId="76B267BD" w14:textId="05BA1F8D" w:rsidR="00563F9C" w:rsidRPr="00003204" w:rsidRDefault="00230990" w:rsidP="0048593A">
      <w:pPr>
        <w:spacing w:after="0"/>
        <w:rPr>
          <w:rFonts w:ascii="Century Gothic" w:hAnsi="Century Gothic"/>
          <w:b/>
          <w:sz w:val="20"/>
          <w:szCs w:val="20"/>
        </w:rPr>
      </w:pPr>
      <w:r w:rsidRPr="00003204">
        <w:rPr>
          <w:rFonts w:ascii="Century Gothic" w:hAnsi="Century Gothic"/>
          <w:noProof/>
        </w:rPr>
        <w:drawing>
          <wp:anchor distT="0" distB="0" distL="114300" distR="114300" simplePos="0" relativeHeight="251658240" behindDoc="1" locked="1" layoutInCell="1" allowOverlap="1" wp14:anchorId="5794531C" wp14:editId="70453448">
            <wp:simplePos x="0" y="0"/>
            <wp:positionH relativeFrom="page">
              <wp:posOffset>51435</wp:posOffset>
            </wp:positionH>
            <wp:positionV relativeFrom="paragraph">
              <wp:posOffset>-2133600</wp:posOffset>
            </wp:positionV>
            <wp:extent cx="7452360" cy="2144395"/>
            <wp:effectExtent l="19050" t="0" r="0" b="0"/>
            <wp:wrapNone/>
            <wp:docPr id="3" name="Picture 1" descr="Description: C:\Users\Naser Mrasori\Desktop\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aser Mrasori\Desktop\Memo.jpg"/>
                    <pic:cNvPicPr>
                      <a:picLocks noChangeAspect="1" noChangeArrowheads="1"/>
                    </pic:cNvPicPr>
                  </pic:nvPicPr>
                  <pic:blipFill>
                    <a:blip r:embed="rId8"/>
                    <a:srcRect t="-2" b="79918"/>
                    <a:stretch>
                      <a:fillRect/>
                    </a:stretch>
                  </pic:blipFill>
                  <pic:spPr bwMode="auto">
                    <a:xfrm>
                      <a:off x="0" y="0"/>
                      <a:ext cx="7452360" cy="2144395"/>
                    </a:xfrm>
                    <a:prstGeom prst="rect">
                      <a:avLst/>
                    </a:prstGeom>
                    <a:noFill/>
                    <a:ln w="9525">
                      <a:noFill/>
                      <a:miter lim="800000"/>
                      <a:headEnd/>
                      <a:tailEnd/>
                    </a:ln>
                  </pic:spPr>
                </pic:pic>
              </a:graphicData>
            </a:graphic>
          </wp:anchor>
        </w:drawing>
      </w:r>
      <w:r w:rsidR="00563F9C" w:rsidRPr="00003204">
        <w:rPr>
          <w:rFonts w:ascii="Century Gothic" w:hAnsi="Century Gothic" w:cs="Calibri"/>
          <w:b/>
          <w:sz w:val="20"/>
          <w:szCs w:val="20"/>
        </w:rPr>
        <w:tab/>
      </w:r>
      <w:r w:rsidR="00EE523D" w:rsidRPr="00003204">
        <w:rPr>
          <w:rFonts w:ascii="Century Gothic" w:hAnsi="Century Gothic"/>
          <w:noProof/>
        </w:rPr>
        <mc:AlternateContent>
          <mc:Choice Requires="wps">
            <w:drawing>
              <wp:anchor distT="0" distB="0" distL="114300" distR="114300" simplePos="0" relativeHeight="251657216" behindDoc="0" locked="0" layoutInCell="1" allowOverlap="1" wp14:anchorId="29F3A991" wp14:editId="03BCD973">
                <wp:simplePos x="0" y="0"/>
                <wp:positionH relativeFrom="margin">
                  <wp:posOffset>0</wp:posOffset>
                </wp:positionH>
                <wp:positionV relativeFrom="paragraph">
                  <wp:posOffset>211455</wp:posOffset>
                </wp:positionV>
                <wp:extent cx="5668010" cy="9525"/>
                <wp:effectExtent l="0" t="0" r="27940" b="28575"/>
                <wp:wrapSquare wrapText="bothSides"/>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8010" cy="9525"/>
                        </a:xfrm>
                        <a:prstGeom prst="line">
                          <a:avLst/>
                        </a:prstGeom>
                        <a:noFill/>
                        <a:ln w="19050" cap="flat" cmpd="sng" algn="ctr">
                          <a:solidFill>
                            <a:srgbClr val="C00000"/>
                          </a:solidFill>
                          <a:prstDash val="solid"/>
                          <a:miter lim="800000"/>
                          <a:headEnd/>
                          <a:tailEn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01EAE22E" id="Straight Connector 23"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16.65pt" to="446.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" strokecolor="#c00000" strokeweight="1.5pt">
                <v:stroke joinstyle="miter"/>
                <w10:wrap type="square" anchorx="margin"/>
              </v:line>
            </w:pict>
          </mc:Fallback>
        </mc:AlternateContent>
      </w:r>
      <w:r w:rsidR="00A3540F" w:rsidRPr="00003204">
        <w:rPr>
          <w:rFonts w:ascii="Century Gothic" w:hAnsi="Century Gothic" w:cs="Calibri"/>
          <w:b/>
          <w:sz w:val="20"/>
          <w:szCs w:val="20"/>
        </w:rPr>
        <w:tab/>
      </w:r>
      <w:r w:rsidR="00A3540F" w:rsidRPr="00003204">
        <w:rPr>
          <w:rFonts w:ascii="Century Gothic" w:hAnsi="Century Gothic" w:cs="Calibri"/>
          <w:b/>
          <w:sz w:val="20"/>
          <w:szCs w:val="20"/>
        </w:rPr>
        <w:tab/>
      </w:r>
      <w:r w:rsidR="00A3540F" w:rsidRPr="00003204">
        <w:rPr>
          <w:rFonts w:ascii="Century Gothic" w:hAnsi="Century Gothic" w:cs="Calibri"/>
          <w:b/>
          <w:sz w:val="20"/>
          <w:szCs w:val="20"/>
        </w:rPr>
        <w:tab/>
      </w:r>
      <w:r w:rsidR="008749C5">
        <w:rPr>
          <w:rFonts w:ascii="Century Gothic" w:hAnsi="Century Gothic" w:cs="Calibri"/>
          <w:b/>
          <w:sz w:val="20"/>
          <w:szCs w:val="20"/>
        </w:rPr>
        <w:t xml:space="preserve">    </w:t>
      </w:r>
      <w:r w:rsidR="00563F9C" w:rsidRPr="00003204">
        <w:rPr>
          <w:rFonts w:ascii="Century Gothic" w:hAnsi="Century Gothic" w:cs="Calibri"/>
          <w:b/>
          <w:sz w:val="20"/>
          <w:szCs w:val="20"/>
        </w:rPr>
        <w:t xml:space="preserve"> </w:t>
      </w:r>
      <w:r w:rsidR="00563F9C" w:rsidRPr="00003204">
        <w:rPr>
          <w:rFonts w:ascii="Century Gothic" w:hAnsi="Century Gothic" w:cs="Calibri"/>
          <w:sz w:val="20"/>
          <w:szCs w:val="20"/>
        </w:rPr>
        <w:t>Ref.  Nr.</w:t>
      </w:r>
      <w:r w:rsidR="008344B9" w:rsidRPr="00003204">
        <w:rPr>
          <w:rFonts w:ascii="Century Gothic" w:hAnsi="Century Gothic" w:cs="Calibri"/>
          <w:sz w:val="20"/>
          <w:szCs w:val="20"/>
        </w:rPr>
        <w:t xml:space="preserve"> </w:t>
      </w:r>
      <w:r w:rsidR="004F7715">
        <w:rPr>
          <w:rFonts w:ascii="Century Gothic" w:hAnsi="Century Gothic" w:cs="Calibri"/>
          <w:sz w:val="20"/>
          <w:szCs w:val="20"/>
        </w:rPr>
        <w:t>2761/24</w:t>
      </w:r>
      <w:r w:rsidR="003F314D">
        <w:rPr>
          <w:rFonts w:ascii="Century Gothic" w:hAnsi="Century Gothic" w:cs="Calibri"/>
          <w:sz w:val="20"/>
          <w:szCs w:val="20"/>
        </w:rPr>
        <w:t xml:space="preserve">                           </w:t>
      </w:r>
      <w:r w:rsidR="004F7715">
        <w:rPr>
          <w:rFonts w:ascii="Century Gothic" w:hAnsi="Century Gothic" w:cs="Calibri"/>
          <w:sz w:val="20"/>
          <w:szCs w:val="20"/>
        </w:rPr>
        <w:t xml:space="preserve">                   </w:t>
      </w:r>
      <w:r w:rsidR="003F314D">
        <w:rPr>
          <w:rFonts w:ascii="Century Gothic" w:hAnsi="Century Gothic" w:cs="Calibri"/>
          <w:sz w:val="20"/>
          <w:szCs w:val="20"/>
        </w:rPr>
        <w:t xml:space="preserve"> </w:t>
      </w:r>
      <w:r w:rsidR="00C91E25" w:rsidRPr="00003204">
        <w:rPr>
          <w:rFonts w:ascii="Century Gothic" w:hAnsi="Century Gothic" w:cs="Calibri"/>
          <w:sz w:val="20"/>
          <w:szCs w:val="20"/>
        </w:rPr>
        <w:t>Peć</w:t>
      </w:r>
      <w:r w:rsidR="00706B70">
        <w:rPr>
          <w:rFonts w:ascii="Century Gothic" w:hAnsi="Century Gothic" w:cs="Calibri"/>
          <w:sz w:val="20"/>
          <w:szCs w:val="20"/>
        </w:rPr>
        <w:t>,</w:t>
      </w:r>
      <w:r w:rsidR="007F7240">
        <w:rPr>
          <w:rFonts w:ascii="Century Gothic" w:hAnsi="Century Gothic" w:cs="Calibri"/>
          <w:sz w:val="20"/>
          <w:szCs w:val="20"/>
        </w:rPr>
        <w:t xml:space="preserve"> </w:t>
      </w:r>
      <w:r w:rsidR="004F7715">
        <w:rPr>
          <w:rFonts w:ascii="Century Gothic" w:hAnsi="Century Gothic" w:cs="Calibri"/>
          <w:sz w:val="20"/>
          <w:szCs w:val="20"/>
        </w:rPr>
        <w:t>21.10.2024</w:t>
      </w:r>
    </w:p>
    <w:p w14:paraId="3542AA28" w14:textId="77777777" w:rsidR="00563F9C" w:rsidRPr="00003204" w:rsidRDefault="00563F9C" w:rsidP="00563F9C">
      <w:pPr>
        <w:tabs>
          <w:tab w:val="left" w:pos="360"/>
        </w:tabs>
        <w:spacing w:after="0" w:line="240" w:lineRule="auto"/>
        <w:rPr>
          <w:rFonts w:ascii="Century Gothic" w:hAnsi="Century Gothic"/>
          <w:b/>
          <w:sz w:val="20"/>
          <w:szCs w:val="20"/>
        </w:rPr>
      </w:pPr>
    </w:p>
    <w:p w14:paraId="59869AF8" w14:textId="77777777" w:rsidR="00003204" w:rsidRPr="00003204" w:rsidRDefault="0006702F" w:rsidP="0048593A">
      <w:pPr>
        <w:spacing w:after="0" w:line="240" w:lineRule="auto"/>
        <w:jc w:val="both"/>
        <w:rPr>
          <w:rFonts w:ascii="Century Gothic" w:hAnsi="Century Gothic" w:cs="TimesNewRomanPS-BoldMT"/>
          <w:b/>
          <w:bCs/>
          <w:color w:val="000000"/>
          <w:sz w:val="20"/>
          <w:szCs w:val="20"/>
        </w:rPr>
      </w:pPr>
      <w:r w:rsidRPr="0042717B">
        <w:rPr>
          <w:rFonts w:ascii="Century Gothic" w:hAnsi="Century Gothic"/>
          <w:sz w:val="20"/>
          <w:szCs w:val="20"/>
        </w:rPr>
        <w:t xml:space="preserve">Senat Univerziteta “Haxhi Zeka” </w:t>
      </w:r>
      <w:r>
        <w:rPr>
          <w:rFonts w:ascii="Century Gothic" w:hAnsi="Century Gothic"/>
          <w:sz w:val="20"/>
          <w:szCs w:val="20"/>
        </w:rPr>
        <w:t>je, na osnovu kompetencija</w:t>
      </w:r>
      <w:r w:rsidRPr="00B661BA">
        <w:rPr>
          <w:rFonts w:ascii="Century Gothic" w:hAnsi="Century Gothic"/>
          <w:sz w:val="20"/>
          <w:szCs w:val="20"/>
        </w:rPr>
        <w:t xml:space="preserve"> </w:t>
      </w:r>
      <w:r>
        <w:rPr>
          <w:rFonts w:ascii="Century Gothic" w:hAnsi="Century Gothic"/>
          <w:sz w:val="20"/>
          <w:szCs w:val="20"/>
        </w:rPr>
        <w:t>člana102 Statuta univerziteta</w:t>
      </w:r>
      <w:r w:rsidRPr="00B661BA">
        <w:rPr>
          <w:rFonts w:ascii="Century Gothic" w:hAnsi="Century Gothic"/>
          <w:sz w:val="20"/>
          <w:szCs w:val="20"/>
        </w:rPr>
        <w:t xml:space="preserve">, na održanom sastanku </w:t>
      </w:r>
      <w:r w:rsidR="00FD442E">
        <w:rPr>
          <w:rFonts w:ascii="Century Gothic" w:hAnsi="Century Gothic"/>
          <w:sz w:val="20"/>
          <w:szCs w:val="20"/>
        </w:rPr>
        <w:t>23.09.2024</w:t>
      </w:r>
      <w:r>
        <w:rPr>
          <w:rFonts w:ascii="Century Gothic" w:hAnsi="Century Gothic"/>
          <w:sz w:val="20"/>
          <w:szCs w:val="20"/>
        </w:rPr>
        <w:t xml:space="preserve"> godine</w:t>
      </w:r>
      <w:r w:rsidRPr="00B661BA">
        <w:rPr>
          <w:rFonts w:ascii="Century Gothic" w:hAnsi="Century Gothic"/>
          <w:sz w:val="20"/>
          <w:szCs w:val="20"/>
        </w:rPr>
        <w:t>, kao i na osnovu odluke Minis</w:t>
      </w:r>
      <w:r>
        <w:rPr>
          <w:rFonts w:ascii="Century Gothic" w:hAnsi="Century Gothic"/>
          <w:sz w:val="20"/>
          <w:szCs w:val="20"/>
        </w:rPr>
        <w:t xml:space="preserve">tarstva za Obrazovanje, Nauku, </w:t>
      </w:r>
      <w:r w:rsidRPr="00B661BA">
        <w:rPr>
          <w:rFonts w:ascii="Century Gothic" w:hAnsi="Century Gothic"/>
          <w:sz w:val="20"/>
          <w:szCs w:val="20"/>
        </w:rPr>
        <w:t xml:space="preserve">Tehnologiju </w:t>
      </w:r>
      <w:r>
        <w:rPr>
          <w:rFonts w:ascii="Century Gothic" w:hAnsi="Century Gothic"/>
          <w:sz w:val="20"/>
          <w:szCs w:val="20"/>
        </w:rPr>
        <w:t xml:space="preserve">i Inovacije, Ref. </w:t>
      </w:r>
      <w:r w:rsidRPr="00B661BA">
        <w:rPr>
          <w:rFonts w:ascii="Century Gothic" w:hAnsi="Century Gothic"/>
          <w:sz w:val="20"/>
          <w:szCs w:val="20"/>
        </w:rPr>
        <w:t xml:space="preserve">br. </w:t>
      </w:r>
      <w:r w:rsidR="00FD442E">
        <w:rPr>
          <w:rFonts w:ascii="Century Gothic" w:hAnsi="Century Gothic"/>
          <w:color w:val="000000" w:themeColor="text1"/>
          <w:spacing w:val="-7"/>
          <w:sz w:val="20"/>
          <w:szCs w:val="20"/>
        </w:rPr>
        <w:t>01B/1850</w:t>
      </w:r>
      <w:r w:rsidRPr="00B661BA">
        <w:rPr>
          <w:rFonts w:ascii="Century Gothic" w:hAnsi="Century Gothic"/>
          <w:sz w:val="20"/>
          <w:szCs w:val="20"/>
        </w:rPr>
        <w:t>,</w:t>
      </w:r>
      <w:r w:rsidR="00FD442E">
        <w:rPr>
          <w:rFonts w:ascii="Century Gothic" w:hAnsi="Century Gothic"/>
          <w:sz w:val="20"/>
          <w:szCs w:val="20"/>
        </w:rPr>
        <w:t xml:space="preserve"> dana 05.07.2024</w:t>
      </w:r>
      <w:r>
        <w:rPr>
          <w:rFonts w:ascii="Century Gothic" w:hAnsi="Century Gothic"/>
          <w:sz w:val="20"/>
          <w:szCs w:val="20"/>
        </w:rPr>
        <w:t>, odobrio</w:t>
      </w:r>
      <w:r w:rsidRPr="00B661BA">
        <w:rPr>
          <w:rFonts w:ascii="Century Gothic" w:hAnsi="Century Gothic"/>
          <w:sz w:val="20"/>
          <w:szCs w:val="20"/>
        </w:rPr>
        <w:t xml:space="preserve"> prijedlog akademskih jedinica za objavljivanje</w:t>
      </w:r>
      <w:r w:rsidR="003572C3">
        <w:rPr>
          <w:rFonts w:ascii="Century Gothic" w:hAnsi="Century Gothic"/>
          <w:sz w:val="20"/>
          <w:szCs w:val="20"/>
        </w:rPr>
        <w:t>:</w:t>
      </w:r>
    </w:p>
    <w:p w14:paraId="1BF3FF27" w14:textId="77777777" w:rsidR="0048593A" w:rsidRPr="00003204" w:rsidRDefault="0048593A" w:rsidP="0048593A">
      <w:pPr>
        <w:autoSpaceDE w:val="0"/>
        <w:autoSpaceDN w:val="0"/>
        <w:adjustRightInd w:val="0"/>
        <w:spacing w:after="0" w:line="240" w:lineRule="auto"/>
        <w:jc w:val="center"/>
        <w:rPr>
          <w:rFonts w:ascii="Century Gothic" w:hAnsi="Century Gothic" w:cs="TimesNewRomanPS-BoldMT"/>
          <w:b/>
          <w:bCs/>
          <w:color w:val="000000"/>
          <w:sz w:val="20"/>
          <w:szCs w:val="20"/>
        </w:rPr>
      </w:pPr>
    </w:p>
    <w:p w14:paraId="7A903396" w14:textId="77777777" w:rsidR="0048593A" w:rsidRPr="00003204" w:rsidRDefault="003F314D" w:rsidP="0048593A">
      <w:pPr>
        <w:autoSpaceDE w:val="0"/>
        <w:autoSpaceDN w:val="0"/>
        <w:adjustRightInd w:val="0"/>
        <w:spacing w:after="0" w:line="240" w:lineRule="auto"/>
        <w:jc w:val="center"/>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 xml:space="preserve">DOPUNSKI </w:t>
      </w:r>
      <w:r w:rsidR="00C91E25" w:rsidRPr="00003204">
        <w:rPr>
          <w:rFonts w:ascii="Century Gothic" w:hAnsi="Century Gothic" w:cs="TimesNewRomanPS-BoldMT"/>
          <w:b/>
          <w:bCs/>
          <w:color w:val="000000"/>
          <w:sz w:val="20"/>
          <w:szCs w:val="20"/>
        </w:rPr>
        <w:t>KONKURSA</w:t>
      </w:r>
    </w:p>
    <w:p w14:paraId="0917F915" w14:textId="77777777" w:rsidR="0048593A" w:rsidRPr="00003204" w:rsidRDefault="00D57496" w:rsidP="0048593A">
      <w:pPr>
        <w:autoSpaceDE w:val="0"/>
        <w:autoSpaceDN w:val="0"/>
        <w:adjustRightInd w:val="0"/>
        <w:spacing w:after="0" w:line="240" w:lineRule="auto"/>
        <w:jc w:val="center"/>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Za pri</w:t>
      </w:r>
      <w:r w:rsidR="00C91E25" w:rsidRPr="00003204">
        <w:rPr>
          <w:rFonts w:ascii="Century Gothic" w:hAnsi="Century Gothic" w:cs="TimesNewRomanPS-BoldMT"/>
          <w:b/>
          <w:bCs/>
          <w:color w:val="000000"/>
          <w:sz w:val="20"/>
          <w:szCs w:val="20"/>
        </w:rPr>
        <w:t>j</w:t>
      </w:r>
      <w:r>
        <w:rPr>
          <w:rFonts w:ascii="Century Gothic" w:hAnsi="Century Gothic" w:cs="TimesNewRomanPS-BoldMT"/>
          <w:b/>
          <w:bCs/>
          <w:color w:val="000000"/>
          <w:sz w:val="20"/>
          <w:szCs w:val="20"/>
        </w:rPr>
        <w:t>e</w:t>
      </w:r>
      <w:r w:rsidR="00C91E25" w:rsidRPr="00003204">
        <w:rPr>
          <w:rFonts w:ascii="Century Gothic" w:hAnsi="Century Gothic" w:cs="TimesNewRomanPS-BoldMT"/>
          <w:b/>
          <w:bCs/>
          <w:color w:val="000000"/>
          <w:sz w:val="20"/>
          <w:szCs w:val="20"/>
        </w:rPr>
        <w:t xml:space="preserve">m novih studenata na prvoj godini postdilomskih (Master) studija za akademsku </w:t>
      </w:r>
      <w:r w:rsidR="00FD442E">
        <w:rPr>
          <w:rFonts w:ascii="Century Gothic" w:hAnsi="Century Gothic" w:cs="TimesNewRomanPS-BoldMT"/>
          <w:b/>
          <w:bCs/>
          <w:color w:val="000000"/>
          <w:sz w:val="20"/>
          <w:szCs w:val="20"/>
        </w:rPr>
        <w:t>2023/2024</w:t>
      </w:r>
      <w:r w:rsidR="00C91E25" w:rsidRPr="00003204">
        <w:rPr>
          <w:rFonts w:ascii="Century Gothic" w:hAnsi="Century Gothic" w:cs="TimesNewRomanPS-BoldMT"/>
          <w:b/>
          <w:bCs/>
          <w:color w:val="000000"/>
          <w:sz w:val="20"/>
          <w:szCs w:val="20"/>
        </w:rPr>
        <w:t xml:space="preserve"> godinu</w:t>
      </w:r>
    </w:p>
    <w:p w14:paraId="77BB4A35" w14:textId="77777777" w:rsidR="009B4953" w:rsidRDefault="009B4953" w:rsidP="0048593A">
      <w:pPr>
        <w:autoSpaceDE w:val="0"/>
        <w:autoSpaceDN w:val="0"/>
        <w:adjustRightInd w:val="0"/>
        <w:spacing w:after="0" w:line="240" w:lineRule="auto"/>
        <w:jc w:val="both"/>
        <w:rPr>
          <w:rFonts w:ascii="Century Gothic" w:hAnsi="Century Gothic" w:cs="TimesNewRomanPS-BoldMT"/>
          <w:b/>
          <w:bCs/>
          <w:color w:val="000000"/>
          <w:sz w:val="20"/>
          <w:szCs w:val="20"/>
        </w:rPr>
      </w:pPr>
    </w:p>
    <w:p w14:paraId="671ABA34" w14:textId="77777777" w:rsidR="009B4953" w:rsidRDefault="009B4953" w:rsidP="0048593A">
      <w:pPr>
        <w:autoSpaceDE w:val="0"/>
        <w:autoSpaceDN w:val="0"/>
        <w:adjustRightInd w:val="0"/>
        <w:spacing w:after="0" w:line="240" w:lineRule="auto"/>
        <w:jc w:val="both"/>
        <w:rPr>
          <w:rFonts w:ascii="Century Gothic" w:hAnsi="Century Gothic" w:cs="TimesNewRomanPS-BoldMT"/>
          <w:b/>
          <w:bCs/>
          <w:color w:val="000000"/>
          <w:sz w:val="20"/>
          <w:szCs w:val="20"/>
        </w:rPr>
      </w:pPr>
    </w:p>
    <w:p w14:paraId="07664CEA" w14:textId="77777777" w:rsidR="009B4953" w:rsidRPr="00D57496" w:rsidRDefault="009B4953" w:rsidP="00D57496">
      <w:pPr>
        <w:pStyle w:val="ListParagraph"/>
        <w:numPr>
          <w:ilvl w:val="0"/>
          <w:numId w:val="18"/>
        </w:numPr>
        <w:spacing w:after="0" w:line="240" w:lineRule="auto"/>
        <w:rPr>
          <w:rFonts w:ascii="Century Gothic" w:hAnsi="Century Gothic" w:cs="Calibri"/>
          <w:b/>
          <w:sz w:val="20"/>
          <w:szCs w:val="20"/>
        </w:rPr>
      </w:pPr>
      <w:r w:rsidRPr="00D57496">
        <w:rPr>
          <w:rFonts w:ascii="Century Gothic" w:hAnsi="Century Gothic" w:cs="Calibri"/>
          <w:b/>
          <w:sz w:val="20"/>
          <w:szCs w:val="20"/>
        </w:rPr>
        <w:t>Fakultet Biznisa</w:t>
      </w:r>
    </w:p>
    <w:p w14:paraId="7AA14F52" w14:textId="77777777" w:rsidR="0006702F" w:rsidRDefault="0006702F" w:rsidP="009B4953">
      <w:pPr>
        <w:spacing w:after="0" w:line="240" w:lineRule="auto"/>
        <w:rPr>
          <w:rFonts w:ascii="Century Gothic" w:hAnsi="Century Gothic" w:cs="Calibri"/>
          <w:b/>
          <w:sz w:val="20"/>
          <w:szCs w:val="20"/>
        </w:rPr>
      </w:pPr>
    </w:p>
    <w:tbl>
      <w:tblPr>
        <w:tblStyle w:val="TableGrid"/>
        <w:tblW w:w="0" w:type="auto"/>
        <w:tblInd w:w="390" w:type="dxa"/>
        <w:tblLook w:val="04A0" w:firstRow="1" w:lastRow="0" w:firstColumn="1" w:lastColumn="0" w:noHBand="0" w:noVBand="1"/>
      </w:tblPr>
      <w:tblGrid>
        <w:gridCol w:w="1409"/>
        <w:gridCol w:w="1703"/>
        <w:gridCol w:w="1089"/>
        <w:gridCol w:w="1155"/>
        <w:gridCol w:w="1326"/>
        <w:gridCol w:w="1559"/>
      </w:tblGrid>
      <w:tr w:rsidR="00FD442E" w:rsidRPr="0006702F" w14:paraId="7353EF17" w14:textId="77777777" w:rsidTr="00D57496">
        <w:tc>
          <w:tcPr>
            <w:tcW w:w="1409" w:type="dxa"/>
            <w:shd w:val="clear" w:color="auto" w:fill="BFBFBF" w:themeFill="background1" w:themeFillShade="BF"/>
            <w:vAlign w:val="center"/>
          </w:tcPr>
          <w:p w14:paraId="196D0456"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Programski kod</w:t>
            </w:r>
          </w:p>
        </w:tc>
        <w:tc>
          <w:tcPr>
            <w:tcW w:w="1703" w:type="dxa"/>
            <w:shd w:val="clear" w:color="auto" w:fill="BFBFBF" w:themeFill="background1" w:themeFillShade="BF"/>
            <w:vAlign w:val="center"/>
          </w:tcPr>
          <w:p w14:paraId="064C215A"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w:t>
            </w:r>
          </w:p>
        </w:tc>
        <w:tc>
          <w:tcPr>
            <w:tcW w:w="1089" w:type="dxa"/>
            <w:shd w:val="clear" w:color="auto" w:fill="BFBFBF" w:themeFill="background1" w:themeFillShade="BF"/>
            <w:vAlign w:val="center"/>
          </w:tcPr>
          <w:p w14:paraId="31A81F76"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Ukupno</w:t>
            </w:r>
          </w:p>
        </w:tc>
        <w:tc>
          <w:tcPr>
            <w:tcW w:w="1155" w:type="dxa"/>
            <w:shd w:val="clear" w:color="auto" w:fill="BFBFBF" w:themeFill="background1" w:themeFillShade="BF"/>
            <w:vAlign w:val="center"/>
          </w:tcPr>
          <w:p w14:paraId="19CBBA53"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Za redovne studije</w:t>
            </w:r>
          </w:p>
        </w:tc>
        <w:tc>
          <w:tcPr>
            <w:tcW w:w="1326" w:type="dxa"/>
            <w:shd w:val="clear" w:color="auto" w:fill="BFBFBF" w:themeFill="background1" w:themeFillShade="BF"/>
            <w:vAlign w:val="center"/>
          </w:tcPr>
          <w:p w14:paraId="37B7CE6E"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Manjinska zajednica 12%</w:t>
            </w:r>
          </w:p>
        </w:tc>
        <w:tc>
          <w:tcPr>
            <w:tcW w:w="1559" w:type="dxa"/>
            <w:shd w:val="clear" w:color="auto" w:fill="BFBFBF" w:themeFill="background1" w:themeFillShade="BF"/>
          </w:tcPr>
          <w:p w14:paraId="2177285B" w14:textId="77777777" w:rsidR="00FD442E" w:rsidRPr="0006702F" w:rsidRDefault="00FD442E" w:rsidP="0006702F">
            <w:pPr>
              <w:spacing w:after="0" w:line="240" w:lineRule="auto"/>
              <w:jc w:val="center"/>
              <w:rPr>
                <w:rFonts w:ascii="Century Gothic" w:eastAsiaTheme="minorHAnsi" w:hAnsi="Century Gothic"/>
                <w:b/>
                <w:lang w:val="en-US" w:eastAsia="en-US"/>
              </w:rPr>
            </w:pPr>
            <w:r w:rsidRPr="00FD442E">
              <w:rPr>
                <w:rFonts w:ascii="Century Gothic" w:eastAsiaTheme="minorHAnsi" w:hAnsi="Century Gothic"/>
                <w:b/>
                <w:lang w:val="en-US" w:eastAsia="en-US"/>
              </w:rPr>
              <w:t>Kandidati iz Albanije, Crne Gore, Severne Makedonije, Preševa, Bujanovca i Medveje 5%</w:t>
            </w:r>
          </w:p>
        </w:tc>
      </w:tr>
      <w:tr w:rsidR="00FD442E" w:rsidRPr="0006702F" w14:paraId="7CBA47B6" w14:textId="77777777" w:rsidTr="00D57496">
        <w:tc>
          <w:tcPr>
            <w:tcW w:w="1409" w:type="dxa"/>
            <w:vAlign w:val="center"/>
          </w:tcPr>
          <w:p w14:paraId="760842DB" w14:textId="77777777" w:rsidR="00FD442E" w:rsidRPr="0006702F" w:rsidRDefault="00FD442E" w:rsidP="00D31285">
            <w:pPr>
              <w:spacing w:beforeAutospacing="0" w:after="0" w:line="240" w:lineRule="auto"/>
              <w:jc w:val="center"/>
              <w:rPr>
                <w:rFonts w:ascii="Century Gothic" w:eastAsiaTheme="minorHAnsi" w:hAnsi="Century Gothic"/>
                <w:sz w:val="20"/>
                <w:szCs w:val="20"/>
                <w:lang w:val="en-US" w:eastAsia="en-US"/>
              </w:rPr>
            </w:pPr>
            <w:r w:rsidRPr="0006702F">
              <w:rPr>
                <w:rFonts w:ascii="Century Gothic" w:eastAsiaTheme="minorHAnsi" w:hAnsi="Century Gothic" w:cs="Arial"/>
                <w:color w:val="000000" w:themeColor="text1"/>
                <w:sz w:val="20"/>
                <w:szCs w:val="20"/>
                <w:shd w:val="clear" w:color="auto" w:fill="FFFFFF"/>
                <w:lang w:val="en-US" w:eastAsia="en-US"/>
              </w:rPr>
              <w:t>MB</w:t>
            </w:r>
          </w:p>
        </w:tc>
        <w:tc>
          <w:tcPr>
            <w:tcW w:w="1703" w:type="dxa"/>
            <w:tcBorders>
              <w:top w:val="single" w:sz="4" w:space="0" w:color="auto"/>
              <w:left w:val="single" w:sz="4" w:space="0" w:color="auto"/>
              <w:bottom w:val="single" w:sz="4" w:space="0" w:color="auto"/>
              <w:right w:val="single" w:sz="4" w:space="0" w:color="auto"/>
            </w:tcBorders>
          </w:tcPr>
          <w:p w14:paraId="35F9D55A" w14:textId="77777777" w:rsidR="00FD442E" w:rsidRPr="0006702F" w:rsidRDefault="00FD442E" w:rsidP="00D31285">
            <w:pPr>
              <w:spacing w:beforeAutospacing="0" w:after="0"/>
              <w:contextualSpacing/>
              <w:jc w:val="center"/>
              <w:rPr>
                <w:rFonts w:ascii="Century Gothic" w:eastAsiaTheme="minorHAnsi" w:hAnsi="Century Gothic"/>
                <w:sz w:val="20"/>
                <w:szCs w:val="20"/>
                <w:lang w:eastAsia="en-US"/>
              </w:rPr>
            </w:pPr>
            <w:r w:rsidRPr="0006702F">
              <w:rPr>
                <w:rFonts w:ascii="Century Gothic" w:eastAsiaTheme="minorHAnsi" w:hAnsi="Century Gothic"/>
                <w:sz w:val="20"/>
                <w:szCs w:val="20"/>
                <w:lang w:eastAsia="en-US"/>
              </w:rPr>
              <w:t xml:space="preserve">Menadžment biznisa – na albasnkom jeziku </w:t>
            </w:r>
            <w:r>
              <w:rPr>
                <w:rFonts w:ascii="Century Gothic" w:eastAsiaTheme="minorHAnsi" w:hAnsi="Century Gothic"/>
                <w:sz w:val="20"/>
                <w:szCs w:val="20"/>
                <w:lang w:eastAsia="en-US"/>
              </w:rPr>
              <w:t>MSc.</w:t>
            </w:r>
          </w:p>
          <w:p w14:paraId="4C7AB908" w14:textId="77777777" w:rsidR="00FD442E" w:rsidRPr="0006702F" w:rsidRDefault="00FD442E" w:rsidP="00D31285">
            <w:pPr>
              <w:spacing w:beforeAutospacing="0" w:after="0" w:line="240" w:lineRule="auto"/>
              <w:contextualSpacing/>
              <w:rPr>
                <w:rFonts w:ascii="Century Gothic" w:eastAsiaTheme="minorHAnsi" w:hAnsi="Century Gothic"/>
                <w:sz w:val="20"/>
                <w:szCs w:val="20"/>
                <w:lang w:eastAsia="en-US"/>
              </w:rPr>
            </w:pPr>
            <w:r w:rsidRPr="0006702F">
              <w:rPr>
                <w:rFonts w:ascii="Century Gothic" w:eastAsiaTheme="minorHAnsi" w:hAnsi="Century Gothic"/>
                <w:sz w:val="20"/>
                <w:szCs w:val="20"/>
                <w:lang w:eastAsia="en-US"/>
              </w:rPr>
              <w:t xml:space="preserve"> </w:t>
            </w:r>
          </w:p>
        </w:tc>
        <w:tc>
          <w:tcPr>
            <w:tcW w:w="1089" w:type="dxa"/>
            <w:vAlign w:val="center"/>
          </w:tcPr>
          <w:p w14:paraId="1B1951DC"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88</w:t>
            </w:r>
          </w:p>
        </w:tc>
        <w:tc>
          <w:tcPr>
            <w:tcW w:w="1155" w:type="dxa"/>
            <w:vAlign w:val="center"/>
          </w:tcPr>
          <w:p w14:paraId="35661241"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68</w:t>
            </w:r>
          </w:p>
        </w:tc>
        <w:tc>
          <w:tcPr>
            <w:tcW w:w="1326" w:type="dxa"/>
            <w:vAlign w:val="center"/>
          </w:tcPr>
          <w:p w14:paraId="27D71D55"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14</w:t>
            </w:r>
          </w:p>
        </w:tc>
        <w:tc>
          <w:tcPr>
            <w:tcW w:w="1559" w:type="dxa"/>
          </w:tcPr>
          <w:p w14:paraId="028D17EE"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p>
          <w:p w14:paraId="79DBB4F6" w14:textId="77777777" w:rsidR="00FD442E" w:rsidRPr="00FD442E" w:rsidRDefault="00FD442E" w:rsidP="00D31285">
            <w:pPr>
              <w:spacing w:beforeAutospacing="0"/>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6</w:t>
            </w:r>
          </w:p>
        </w:tc>
      </w:tr>
      <w:tr w:rsidR="00FD442E" w:rsidRPr="0006702F" w14:paraId="3244A02D" w14:textId="77777777" w:rsidTr="00D57496">
        <w:tc>
          <w:tcPr>
            <w:tcW w:w="1409" w:type="dxa"/>
            <w:vAlign w:val="center"/>
          </w:tcPr>
          <w:p w14:paraId="115E1C1D" w14:textId="77777777" w:rsidR="00FD442E" w:rsidRPr="0006702F" w:rsidRDefault="00FD442E" w:rsidP="00D31285">
            <w:pPr>
              <w:spacing w:beforeAutospacing="0" w:after="0" w:line="240" w:lineRule="auto"/>
              <w:jc w:val="center"/>
              <w:rPr>
                <w:rFonts w:ascii="Century Gothic" w:eastAsiaTheme="minorHAnsi" w:hAnsi="Century Gothic"/>
                <w:sz w:val="20"/>
                <w:szCs w:val="20"/>
                <w:lang w:val="en-US" w:eastAsia="en-US"/>
              </w:rPr>
            </w:pPr>
            <w:r w:rsidRPr="0006702F">
              <w:rPr>
                <w:rFonts w:ascii="Century Gothic" w:eastAsiaTheme="minorHAnsi" w:hAnsi="Century Gothic" w:cs="Arial"/>
                <w:color w:val="000000" w:themeColor="text1"/>
                <w:sz w:val="20"/>
                <w:szCs w:val="20"/>
                <w:shd w:val="clear" w:color="auto" w:fill="F9F9F9"/>
                <w:lang w:val="en-US" w:eastAsia="en-US"/>
              </w:rPr>
              <w:t>MBB</w:t>
            </w:r>
          </w:p>
        </w:tc>
        <w:tc>
          <w:tcPr>
            <w:tcW w:w="1703" w:type="dxa"/>
            <w:tcBorders>
              <w:top w:val="single" w:sz="4" w:space="0" w:color="auto"/>
              <w:left w:val="single" w:sz="4" w:space="0" w:color="auto"/>
              <w:bottom w:val="single" w:sz="4" w:space="0" w:color="auto"/>
              <w:right w:val="single" w:sz="4" w:space="0" w:color="auto"/>
            </w:tcBorders>
          </w:tcPr>
          <w:p w14:paraId="626935E9" w14:textId="77777777" w:rsidR="00FD442E" w:rsidRPr="0006702F" w:rsidRDefault="00FD442E" w:rsidP="00D31285">
            <w:pPr>
              <w:spacing w:beforeAutospacing="0" w:after="0"/>
              <w:contextualSpacing/>
              <w:jc w:val="center"/>
              <w:rPr>
                <w:rFonts w:ascii="Century Gothic" w:eastAsiaTheme="minorHAnsi" w:hAnsi="Century Gothic"/>
                <w:sz w:val="20"/>
                <w:szCs w:val="20"/>
                <w:lang w:eastAsia="en-US"/>
              </w:rPr>
            </w:pPr>
            <w:r w:rsidRPr="0006702F">
              <w:rPr>
                <w:rFonts w:ascii="Century Gothic" w:eastAsiaTheme="minorHAnsi" w:hAnsi="Century Gothic"/>
                <w:sz w:val="20"/>
                <w:szCs w:val="20"/>
                <w:lang w:eastAsia="en-US"/>
              </w:rPr>
              <w:t>Menadžment biznisa – na bosanskom jeziku</w:t>
            </w:r>
            <w:r>
              <w:rPr>
                <w:rFonts w:ascii="Century Gothic" w:eastAsiaTheme="minorHAnsi" w:hAnsi="Century Gothic"/>
                <w:sz w:val="20"/>
                <w:szCs w:val="20"/>
                <w:lang w:eastAsia="en-US"/>
              </w:rPr>
              <w:t xml:space="preserve"> MSc.</w:t>
            </w:r>
          </w:p>
          <w:p w14:paraId="79462061" w14:textId="77777777" w:rsidR="00FD442E" w:rsidRPr="0006702F" w:rsidRDefault="00FD442E" w:rsidP="00D31285">
            <w:pPr>
              <w:spacing w:beforeAutospacing="0" w:after="0" w:line="240" w:lineRule="auto"/>
              <w:ind w:left="450"/>
              <w:contextualSpacing/>
              <w:rPr>
                <w:rFonts w:ascii="Century Gothic" w:eastAsiaTheme="minorHAnsi" w:hAnsi="Century Gothic"/>
                <w:sz w:val="20"/>
                <w:szCs w:val="20"/>
                <w:lang w:eastAsia="en-US"/>
              </w:rPr>
            </w:pPr>
          </w:p>
        </w:tc>
        <w:tc>
          <w:tcPr>
            <w:tcW w:w="1089" w:type="dxa"/>
            <w:vAlign w:val="center"/>
          </w:tcPr>
          <w:p w14:paraId="1255294B"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16</w:t>
            </w:r>
          </w:p>
        </w:tc>
        <w:tc>
          <w:tcPr>
            <w:tcW w:w="1155" w:type="dxa"/>
            <w:vAlign w:val="center"/>
          </w:tcPr>
          <w:p w14:paraId="681DE60E"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15</w:t>
            </w:r>
          </w:p>
        </w:tc>
        <w:tc>
          <w:tcPr>
            <w:tcW w:w="1326" w:type="dxa"/>
            <w:vAlign w:val="center"/>
          </w:tcPr>
          <w:p w14:paraId="5E0F8FAF" w14:textId="77777777" w:rsidR="00FD442E" w:rsidRPr="0006702F" w:rsidRDefault="00FD442E" w:rsidP="00D31285">
            <w:pPr>
              <w:spacing w:beforeAutospacing="0" w:after="0" w:line="240" w:lineRule="auto"/>
              <w:jc w:val="center"/>
              <w:rPr>
                <w:rFonts w:ascii="Century Gothic" w:eastAsiaTheme="minorHAnsi" w:hAnsi="Century Gothic"/>
                <w:sz w:val="20"/>
                <w:szCs w:val="20"/>
                <w:lang w:val="en-US" w:eastAsia="en-US"/>
              </w:rPr>
            </w:pPr>
          </w:p>
        </w:tc>
        <w:tc>
          <w:tcPr>
            <w:tcW w:w="1559" w:type="dxa"/>
          </w:tcPr>
          <w:p w14:paraId="16081C4C"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p>
          <w:p w14:paraId="50323C6A" w14:textId="77777777" w:rsidR="00FD442E" w:rsidRPr="00FD442E" w:rsidRDefault="003F314D" w:rsidP="00D31285">
            <w:pPr>
              <w:spacing w:beforeAutospacing="0"/>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w:t>
            </w:r>
          </w:p>
        </w:tc>
      </w:tr>
      <w:tr w:rsidR="00FD442E" w:rsidRPr="0006702F" w14:paraId="75366FFB" w14:textId="77777777" w:rsidTr="00D57496">
        <w:tc>
          <w:tcPr>
            <w:tcW w:w="1409" w:type="dxa"/>
            <w:vAlign w:val="center"/>
          </w:tcPr>
          <w:p w14:paraId="0DC1A6E2" w14:textId="77777777" w:rsidR="00FD442E" w:rsidRPr="0006702F" w:rsidRDefault="00FD442E" w:rsidP="00D31285">
            <w:pPr>
              <w:spacing w:beforeAutospacing="0" w:after="0" w:line="240" w:lineRule="auto"/>
              <w:jc w:val="center"/>
              <w:rPr>
                <w:rFonts w:ascii="Century Gothic" w:eastAsiaTheme="minorHAnsi" w:hAnsi="Century Gothic" w:cs="Arial"/>
                <w:color w:val="000000" w:themeColor="text1"/>
                <w:sz w:val="20"/>
                <w:szCs w:val="20"/>
                <w:shd w:val="clear" w:color="auto" w:fill="F9F9F9"/>
                <w:lang w:val="en-US" w:eastAsia="en-US"/>
              </w:rPr>
            </w:pPr>
            <w:r>
              <w:rPr>
                <w:rFonts w:ascii="Century Gothic" w:eastAsiaTheme="minorHAnsi" w:hAnsi="Century Gothic" w:cs="Arial"/>
                <w:color w:val="000000" w:themeColor="text1"/>
                <w:sz w:val="20"/>
                <w:szCs w:val="20"/>
                <w:shd w:val="clear" w:color="auto" w:fill="F9F9F9"/>
                <w:lang w:val="en-US" w:eastAsia="en-US"/>
              </w:rPr>
              <w:t>MLS</w:t>
            </w:r>
          </w:p>
        </w:tc>
        <w:tc>
          <w:tcPr>
            <w:tcW w:w="1703" w:type="dxa"/>
            <w:tcBorders>
              <w:top w:val="single" w:sz="4" w:space="0" w:color="auto"/>
              <w:left w:val="single" w:sz="4" w:space="0" w:color="auto"/>
              <w:bottom w:val="single" w:sz="4" w:space="0" w:color="auto"/>
              <w:right w:val="single" w:sz="4" w:space="0" w:color="auto"/>
            </w:tcBorders>
          </w:tcPr>
          <w:p w14:paraId="592BD8FB" w14:textId="77777777" w:rsidR="00FD442E" w:rsidRDefault="00FD442E" w:rsidP="00D31285">
            <w:pPr>
              <w:spacing w:beforeAutospacing="0" w:after="0"/>
              <w:contextualSpacing/>
              <w:jc w:val="center"/>
              <w:rPr>
                <w:rFonts w:ascii="Century Gothic" w:eastAsia="Calibri" w:hAnsi="Century Gothic" w:cs="Calibri"/>
                <w:bCs/>
                <w:sz w:val="20"/>
                <w:szCs w:val="20"/>
              </w:rPr>
            </w:pPr>
          </w:p>
          <w:p w14:paraId="02300DD2" w14:textId="77777777" w:rsidR="00FD442E" w:rsidRPr="0006702F" w:rsidRDefault="00FD442E" w:rsidP="00D31285">
            <w:pPr>
              <w:spacing w:beforeAutospacing="0" w:after="0"/>
              <w:contextualSpacing/>
              <w:jc w:val="center"/>
              <w:rPr>
                <w:rFonts w:ascii="Century Gothic" w:eastAsiaTheme="minorHAnsi" w:hAnsi="Century Gothic"/>
                <w:sz w:val="20"/>
                <w:szCs w:val="20"/>
                <w:lang w:eastAsia="en-US"/>
              </w:rPr>
            </w:pPr>
            <w:r>
              <w:rPr>
                <w:rFonts w:ascii="Century Gothic" w:eastAsia="Calibri" w:hAnsi="Century Gothic" w:cs="Calibri"/>
                <w:bCs/>
                <w:sz w:val="20"/>
                <w:szCs w:val="20"/>
              </w:rPr>
              <w:t>Menadžment ljudskih resursa MSc.</w:t>
            </w:r>
          </w:p>
        </w:tc>
        <w:tc>
          <w:tcPr>
            <w:tcW w:w="1089" w:type="dxa"/>
            <w:vAlign w:val="center"/>
          </w:tcPr>
          <w:p w14:paraId="088EF5B4"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38</w:t>
            </w:r>
          </w:p>
        </w:tc>
        <w:tc>
          <w:tcPr>
            <w:tcW w:w="1155" w:type="dxa"/>
            <w:vAlign w:val="center"/>
          </w:tcPr>
          <w:p w14:paraId="6F74A7A6"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24</w:t>
            </w:r>
          </w:p>
        </w:tc>
        <w:tc>
          <w:tcPr>
            <w:tcW w:w="1326" w:type="dxa"/>
            <w:vAlign w:val="center"/>
          </w:tcPr>
          <w:p w14:paraId="6950710C"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10</w:t>
            </w:r>
          </w:p>
        </w:tc>
        <w:tc>
          <w:tcPr>
            <w:tcW w:w="1559" w:type="dxa"/>
          </w:tcPr>
          <w:p w14:paraId="4E0DBDB0"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p>
          <w:p w14:paraId="0032EB19"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4</w:t>
            </w:r>
          </w:p>
          <w:p w14:paraId="3C71CF9C" w14:textId="77777777" w:rsidR="00FD442E" w:rsidRPr="00FD442E" w:rsidRDefault="00FD442E" w:rsidP="00D31285">
            <w:pPr>
              <w:spacing w:beforeAutospacing="0"/>
              <w:rPr>
                <w:rFonts w:ascii="Century Gothic" w:eastAsiaTheme="minorHAnsi" w:hAnsi="Century Gothic"/>
                <w:sz w:val="20"/>
                <w:szCs w:val="20"/>
                <w:lang w:val="en-US" w:eastAsia="en-US"/>
              </w:rPr>
            </w:pPr>
          </w:p>
        </w:tc>
      </w:tr>
      <w:tr w:rsidR="00FD442E" w:rsidRPr="0006702F" w14:paraId="6CA9F76F" w14:textId="77777777" w:rsidTr="00D57496">
        <w:tc>
          <w:tcPr>
            <w:tcW w:w="1409" w:type="dxa"/>
            <w:vAlign w:val="center"/>
          </w:tcPr>
          <w:p w14:paraId="4472F661" w14:textId="77777777" w:rsidR="00FD442E" w:rsidRPr="0006702F" w:rsidRDefault="00FD442E" w:rsidP="00D31285">
            <w:pPr>
              <w:spacing w:beforeAutospacing="0" w:after="0" w:line="240" w:lineRule="auto"/>
              <w:jc w:val="center"/>
              <w:rPr>
                <w:rFonts w:ascii="Century Gothic" w:eastAsiaTheme="minorHAnsi" w:hAnsi="Century Gothic" w:cs="Arial"/>
                <w:color w:val="000000" w:themeColor="text1"/>
                <w:sz w:val="20"/>
                <w:szCs w:val="20"/>
                <w:shd w:val="clear" w:color="auto" w:fill="F9F9F9"/>
                <w:lang w:val="en-US" w:eastAsia="en-US"/>
              </w:rPr>
            </w:pPr>
            <w:r>
              <w:rPr>
                <w:rFonts w:ascii="Century Gothic" w:eastAsiaTheme="minorHAnsi" w:hAnsi="Century Gothic" w:cs="Arial"/>
                <w:color w:val="000000" w:themeColor="text1"/>
                <w:sz w:val="20"/>
                <w:szCs w:val="20"/>
                <w:shd w:val="clear" w:color="auto" w:fill="F9F9F9"/>
                <w:lang w:val="en-US" w:eastAsia="en-US"/>
              </w:rPr>
              <w:t>IB</w:t>
            </w:r>
          </w:p>
        </w:tc>
        <w:tc>
          <w:tcPr>
            <w:tcW w:w="1703" w:type="dxa"/>
            <w:tcBorders>
              <w:top w:val="single" w:sz="4" w:space="0" w:color="auto"/>
              <w:left w:val="single" w:sz="4" w:space="0" w:color="auto"/>
              <w:bottom w:val="single" w:sz="4" w:space="0" w:color="auto"/>
              <w:right w:val="single" w:sz="4" w:space="0" w:color="auto"/>
            </w:tcBorders>
          </w:tcPr>
          <w:p w14:paraId="0962CD5F" w14:textId="77777777" w:rsidR="00FD442E" w:rsidRDefault="00FD442E" w:rsidP="00D31285">
            <w:pPr>
              <w:spacing w:beforeAutospacing="0" w:after="0"/>
              <w:contextualSpacing/>
              <w:jc w:val="center"/>
              <w:rPr>
                <w:rFonts w:ascii="Century Gothic" w:eastAsia="Calibri" w:hAnsi="Century Gothic" w:cs="Calibri"/>
                <w:bCs/>
                <w:sz w:val="20"/>
                <w:szCs w:val="20"/>
              </w:rPr>
            </w:pPr>
            <w:r>
              <w:rPr>
                <w:rFonts w:ascii="Century Gothic" w:eastAsia="Calibri" w:hAnsi="Century Gothic" w:cs="Calibri"/>
                <w:bCs/>
                <w:sz w:val="20"/>
                <w:szCs w:val="20"/>
              </w:rPr>
              <w:t>Informatika u Biznesu MSc.</w:t>
            </w:r>
          </w:p>
        </w:tc>
        <w:tc>
          <w:tcPr>
            <w:tcW w:w="1089" w:type="dxa"/>
            <w:vAlign w:val="center"/>
          </w:tcPr>
          <w:p w14:paraId="2E6D58BB"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38</w:t>
            </w:r>
          </w:p>
        </w:tc>
        <w:tc>
          <w:tcPr>
            <w:tcW w:w="1155" w:type="dxa"/>
            <w:vAlign w:val="center"/>
          </w:tcPr>
          <w:p w14:paraId="33F1BFA6"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29</w:t>
            </w:r>
          </w:p>
        </w:tc>
        <w:tc>
          <w:tcPr>
            <w:tcW w:w="1326" w:type="dxa"/>
            <w:vAlign w:val="center"/>
          </w:tcPr>
          <w:p w14:paraId="5C52023E" w14:textId="77777777" w:rsidR="00FD442E" w:rsidRPr="0006702F" w:rsidRDefault="003F314D"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6</w:t>
            </w:r>
          </w:p>
        </w:tc>
        <w:tc>
          <w:tcPr>
            <w:tcW w:w="1559" w:type="dxa"/>
          </w:tcPr>
          <w:p w14:paraId="512CF48A"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p>
          <w:p w14:paraId="44AE412D" w14:textId="77777777" w:rsidR="00FD442E" w:rsidRDefault="00FD442E" w:rsidP="00D31285">
            <w:pPr>
              <w:spacing w:beforeAutospacing="0" w:after="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w:t>
            </w:r>
          </w:p>
          <w:p w14:paraId="6C073C87" w14:textId="77777777" w:rsidR="00FD442E" w:rsidRDefault="00FD442E" w:rsidP="00D31285">
            <w:pPr>
              <w:spacing w:beforeAutospacing="0" w:after="0" w:line="240" w:lineRule="auto"/>
              <w:jc w:val="left"/>
              <w:rPr>
                <w:rFonts w:ascii="Century Gothic" w:eastAsiaTheme="minorHAnsi" w:hAnsi="Century Gothic"/>
                <w:sz w:val="20"/>
                <w:szCs w:val="20"/>
                <w:lang w:val="en-US" w:eastAsia="en-US"/>
              </w:rPr>
            </w:pPr>
          </w:p>
        </w:tc>
      </w:tr>
      <w:tr w:rsidR="00FD442E" w:rsidRPr="0006702F" w14:paraId="65DA7A47" w14:textId="77777777" w:rsidTr="00D57496">
        <w:tc>
          <w:tcPr>
            <w:tcW w:w="1409" w:type="dxa"/>
            <w:vAlign w:val="center"/>
          </w:tcPr>
          <w:p w14:paraId="4F8648D8" w14:textId="77777777" w:rsidR="00FD442E" w:rsidRDefault="0055745C" w:rsidP="007F7240">
            <w:pPr>
              <w:spacing w:before="240" w:beforeAutospacing="0" w:afterAutospacing="0" w:line="240" w:lineRule="auto"/>
              <w:jc w:val="center"/>
              <w:rPr>
                <w:rFonts w:ascii="Century Gothic" w:eastAsiaTheme="minorHAnsi" w:hAnsi="Century Gothic" w:cs="Arial"/>
                <w:color w:val="000000" w:themeColor="text1"/>
                <w:sz w:val="20"/>
                <w:szCs w:val="20"/>
                <w:shd w:val="clear" w:color="auto" w:fill="F9F9F9"/>
                <w:lang w:val="en-US" w:eastAsia="en-US"/>
              </w:rPr>
            </w:pPr>
            <w:r>
              <w:rPr>
                <w:rFonts w:ascii="Century Gothic" w:eastAsiaTheme="minorHAnsi" w:hAnsi="Century Gothic" w:cs="Arial"/>
                <w:color w:val="000000" w:themeColor="text1"/>
                <w:sz w:val="20"/>
                <w:szCs w:val="20"/>
                <w:shd w:val="clear" w:color="auto" w:fill="F9F9F9"/>
                <w:lang w:val="en-US" w:eastAsia="en-US"/>
              </w:rPr>
              <w:t>M</w:t>
            </w:r>
            <w:r w:rsidR="00FD442E">
              <w:rPr>
                <w:rFonts w:ascii="Century Gothic" w:eastAsiaTheme="minorHAnsi" w:hAnsi="Century Gothic" w:cs="Arial"/>
                <w:color w:val="000000" w:themeColor="text1"/>
                <w:sz w:val="20"/>
                <w:szCs w:val="20"/>
                <w:shd w:val="clear" w:color="auto" w:fill="F9F9F9"/>
                <w:lang w:val="en-US" w:eastAsia="en-US"/>
              </w:rPr>
              <w:t>RO</w:t>
            </w:r>
          </w:p>
        </w:tc>
        <w:tc>
          <w:tcPr>
            <w:tcW w:w="1703" w:type="dxa"/>
            <w:tcBorders>
              <w:top w:val="single" w:sz="4" w:space="0" w:color="auto"/>
              <w:left w:val="single" w:sz="4" w:space="0" w:color="auto"/>
              <w:bottom w:val="single" w:sz="4" w:space="0" w:color="auto"/>
              <w:right w:val="single" w:sz="4" w:space="0" w:color="auto"/>
            </w:tcBorders>
          </w:tcPr>
          <w:p w14:paraId="6DA5797B" w14:textId="77777777" w:rsidR="00FD442E" w:rsidRDefault="00D57496" w:rsidP="007F7240">
            <w:pPr>
              <w:spacing w:before="240" w:beforeAutospacing="0" w:afterAutospacing="0"/>
              <w:contextualSpacing/>
              <w:jc w:val="center"/>
              <w:rPr>
                <w:rFonts w:ascii="Century Gothic" w:eastAsia="Calibri" w:hAnsi="Century Gothic" w:cs="Calibri"/>
                <w:bCs/>
                <w:sz w:val="20"/>
                <w:szCs w:val="20"/>
              </w:rPr>
            </w:pPr>
            <w:r>
              <w:rPr>
                <w:rFonts w:ascii="Century Gothic" w:eastAsia="Calibri" w:hAnsi="Century Gothic" w:cs="Calibri"/>
                <w:bCs/>
                <w:sz w:val="20"/>
                <w:szCs w:val="20"/>
              </w:rPr>
              <w:t xml:space="preserve">Menadžment </w:t>
            </w:r>
            <w:r w:rsidR="00FD442E">
              <w:rPr>
                <w:rFonts w:ascii="Century Gothic" w:eastAsia="Calibri" w:hAnsi="Century Gothic" w:cs="Calibri"/>
                <w:bCs/>
                <w:sz w:val="20"/>
                <w:szCs w:val="20"/>
              </w:rPr>
              <w:t xml:space="preserve">rizicima i </w:t>
            </w:r>
            <w:r w:rsidR="00FD442E">
              <w:rPr>
                <w:rFonts w:ascii="Century Gothic" w:eastAsia="Calibri" w:hAnsi="Century Gothic" w:cs="Calibri"/>
                <w:bCs/>
                <w:sz w:val="20"/>
                <w:szCs w:val="20"/>
              </w:rPr>
              <w:lastRenderedPageBreak/>
              <w:t>osiguranje MSC.</w:t>
            </w:r>
          </w:p>
        </w:tc>
        <w:tc>
          <w:tcPr>
            <w:tcW w:w="1089" w:type="dxa"/>
            <w:vAlign w:val="center"/>
          </w:tcPr>
          <w:p w14:paraId="00325CEC" w14:textId="77777777" w:rsidR="00FD442E" w:rsidRPr="00FD442E" w:rsidRDefault="003F314D" w:rsidP="007F7240">
            <w:pPr>
              <w:spacing w:before="240" w:beforeAutospacing="0" w:afterAutospacing="0" w:line="240" w:lineRule="auto"/>
              <w:jc w:val="center"/>
              <w:rPr>
                <w:rFonts w:ascii="Century Gothic" w:eastAsiaTheme="minorHAnsi" w:hAnsi="Century Gothic"/>
                <w:sz w:val="20"/>
                <w:szCs w:val="20"/>
                <w:lang w:eastAsia="en-US"/>
              </w:rPr>
            </w:pPr>
            <w:r>
              <w:rPr>
                <w:rFonts w:ascii="Century Gothic" w:eastAsiaTheme="minorHAnsi" w:hAnsi="Century Gothic"/>
                <w:sz w:val="20"/>
                <w:szCs w:val="20"/>
                <w:lang w:eastAsia="en-US"/>
              </w:rPr>
              <w:lastRenderedPageBreak/>
              <w:t>21</w:t>
            </w:r>
          </w:p>
        </w:tc>
        <w:tc>
          <w:tcPr>
            <w:tcW w:w="1155" w:type="dxa"/>
            <w:vAlign w:val="center"/>
          </w:tcPr>
          <w:p w14:paraId="27237951" w14:textId="77777777" w:rsidR="00FD442E" w:rsidRDefault="003F314D" w:rsidP="007F7240">
            <w:pPr>
              <w:spacing w:before="240" w:beforeAutospacing="0"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17</w:t>
            </w:r>
          </w:p>
        </w:tc>
        <w:tc>
          <w:tcPr>
            <w:tcW w:w="1326" w:type="dxa"/>
            <w:vAlign w:val="center"/>
          </w:tcPr>
          <w:p w14:paraId="16F1D905" w14:textId="77777777" w:rsidR="00FD442E" w:rsidRDefault="00FD442E" w:rsidP="007F7240">
            <w:pPr>
              <w:spacing w:before="240" w:beforeAutospacing="0"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w:t>
            </w:r>
          </w:p>
        </w:tc>
        <w:tc>
          <w:tcPr>
            <w:tcW w:w="1559" w:type="dxa"/>
          </w:tcPr>
          <w:p w14:paraId="571F4658" w14:textId="77777777" w:rsidR="00FD442E" w:rsidRDefault="00FD442E" w:rsidP="007F7240">
            <w:pPr>
              <w:spacing w:before="240" w:beforeAutospacing="0"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w:t>
            </w:r>
          </w:p>
        </w:tc>
      </w:tr>
    </w:tbl>
    <w:p w14:paraId="0991ED9B" w14:textId="77777777" w:rsidR="0006702F" w:rsidRPr="00EE254C" w:rsidRDefault="0006702F" w:rsidP="009B4953">
      <w:pPr>
        <w:spacing w:after="0" w:line="240" w:lineRule="auto"/>
        <w:rPr>
          <w:rFonts w:ascii="Century Gothic" w:hAnsi="Century Gothic" w:cs="Calibri"/>
          <w:b/>
          <w:sz w:val="20"/>
          <w:szCs w:val="20"/>
        </w:rPr>
      </w:pPr>
    </w:p>
    <w:p w14:paraId="3E5517CB" w14:textId="77777777" w:rsidR="009B4953" w:rsidRPr="00003204" w:rsidRDefault="009B4953" w:rsidP="009B4953">
      <w:pPr>
        <w:spacing w:after="0" w:line="240" w:lineRule="auto"/>
        <w:ind w:left="360"/>
        <w:rPr>
          <w:rFonts w:ascii="Century Gothic" w:hAnsi="Century Gothic" w:cs="Calibri"/>
          <w:b/>
          <w:sz w:val="20"/>
          <w:szCs w:val="20"/>
        </w:rPr>
      </w:pPr>
    </w:p>
    <w:p w14:paraId="617EA155" w14:textId="77777777" w:rsidR="009B4953" w:rsidRDefault="009B4953" w:rsidP="009B4953">
      <w:pPr>
        <w:spacing w:after="0" w:line="240" w:lineRule="auto"/>
        <w:rPr>
          <w:rFonts w:ascii="Century Gothic" w:hAnsi="Century Gothic" w:cs="Calibri"/>
          <w:b/>
          <w:sz w:val="20"/>
          <w:szCs w:val="20"/>
        </w:rPr>
      </w:pPr>
    </w:p>
    <w:p w14:paraId="52002ADF" w14:textId="77777777" w:rsidR="009B4953" w:rsidRPr="000D3F25" w:rsidRDefault="00D57496" w:rsidP="009B4953">
      <w:pPr>
        <w:spacing w:after="0" w:line="240" w:lineRule="auto"/>
        <w:rPr>
          <w:rFonts w:ascii="Century Gothic" w:hAnsi="Century Gothic" w:cs="Calibri"/>
          <w:b/>
          <w:sz w:val="20"/>
          <w:szCs w:val="20"/>
        </w:rPr>
      </w:pPr>
      <w:r>
        <w:rPr>
          <w:rFonts w:ascii="Century Gothic" w:hAnsi="Century Gothic" w:cs="Calibri"/>
          <w:b/>
          <w:sz w:val="20"/>
          <w:szCs w:val="20"/>
        </w:rPr>
        <w:t xml:space="preserve">       </w:t>
      </w:r>
      <w:r w:rsidR="009B4953" w:rsidRPr="000D3F25">
        <w:rPr>
          <w:rFonts w:ascii="Century Gothic" w:hAnsi="Century Gothic" w:cs="Calibri"/>
          <w:b/>
          <w:sz w:val="20"/>
          <w:szCs w:val="20"/>
        </w:rPr>
        <w:t>Studijski moduli u programu Poslovno upravljanje su</w:t>
      </w:r>
    </w:p>
    <w:p w14:paraId="6B79838D" w14:textId="77777777" w:rsidR="009B4953" w:rsidRPr="000D3F25" w:rsidRDefault="00D57496" w:rsidP="009B4953">
      <w:pPr>
        <w:spacing w:after="0" w:line="240" w:lineRule="auto"/>
        <w:rPr>
          <w:rFonts w:ascii="Century Gothic" w:hAnsi="Century Gothic" w:cs="Calibri"/>
          <w:sz w:val="20"/>
          <w:szCs w:val="20"/>
        </w:rPr>
      </w:pPr>
      <w:r>
        <w:rPr>
          <w:rFonts w:ascii="Century Gothic" w:hAnsi="Century Gothic" w:cs="Calibri"/>
          <w:sz w:val="20"/>
          <w:szCs w:val="20"/>
        </w:rPr>
        <w:t xml:space="preserve">       </w:t>
      </w:r>
      <w:r w:rsidR="009B4953" w:rsidRPr="000D3F25">
        <w:rPr>
          <w:rFonts w:ascii="Century Gothic" w:hAnsi="Century Gothic" w:cs="Calibri"/>
          <w:sz w:val="20"/>
          <w:szCs w:val="20"/>
        </w:rPr>
        <w:t>1. Poslovno upravljanje</w:t>
      </w:r>
    </w:p>
    <w:p w14:paraId="2FB8B08F" w14:textId="77777777" w:rsidR="009B4953" w:rsidRPr="000D3F25" w:rsidRDefault="00D57496" w:rsidP="009B4953">
      <w:pPr>
        <w:spacing w:after="0" w:line="240" w:lineRule="auto"/>
        <w:rPr>
          <w:rFonts w:ascii="Century Gothic" w:hAnsi="Century Gothic" w:cs="Calibri"/>
          <w:sz w:val="20"/>
          <w:szCs w:val="20"/>
        </w:rPr>
      </w:pPr>
      <w:r>
        <w:rPr>
          <w:rFonts w:ascii="Century Gothic" w:hAnsi="Century Gothic" w:cs="Calibri"/>
          <w:sz w:val="20"/>
          <w:szCs w:val="20"/>
        </w:rPr>
        <w:t xml:space="preserve">       </w:t>
      </w:r>
      <w:r w:rsidR="009B4953" w:rsidRPr="000D3F25">
        <w:rPr>
          <w:rFonts w:ascii="Century Gothic" w:hAnsi="Century Gothic" w:cs="Calibri"/>
          <w:sz w:val="20"/>
          <w:szCs w:val="20"/>
        </w:rPr>
        <w:t>2. Bankarstvo i finansije</w:t>
      </w:r>
    </w:p>
    <w:p w14:paraId="5B5A2CFF" w14:textId="77777777" w:rsidR="009B4953" w:rsidRPr="000D3F25" w:rsidRDefault="00D57496" w:rsidP="009B4953">
      <w:pPr>
        <w:spacing w:after="0" w:line="240" w:lineRule="auto"/>
        <w:rPr>
          <w:rFonts w:ascii="Century Gothic" w:hAnsi="Century Gothic" w:cs="Calibri"/>
          <w:sz w:val="20"/>
          <w:szCs w:val="20"/>
        </w:rPr>
      </w:pPr>
      <w:r>
        <w:rPr>
          <w:rFonts w:ascii="Century Gothic" w:hAnsi="Century Gothic" w:cs="Calibri"/>
          <w:sz w:val="20"/>
          <w:szCs w:val="20"/>
        </w:rPr>
        <w:t xml:space="preserve">       </w:t>
      </w:r>
      <w:r w:rsidR="009B4953" w:rsidRPr="000D3F25">
        <w:rPr>
          <w:rFonts w:ascii="Century Gothic" w:hAnsi="Century Gothic" w:cs="Calibri"/>
          <w:sz w:val="20"/>
          <w:szCs w:val="20"/>
        </w:rPr>
        <w:t>3. Kontrola i revizija</w:t>
      </w:r>
    </w:p>
    <w:p w14:paraId="2D7D24AE" w14:textId="77777777" w:rsidR="009B4953" w:rsidRPr="00003204" w:rsidRDefault="009B4953" w:rsidP="009B4953">
      <w:pPr>
        <w:spacing w:after="0" w:line="240" w:lineRule="auto"/>
        <w:rPr>
          <w:rFonts w:ascii="Century Gothic" w:hAnsi="Century Gothic" w:cs="Calibri"/>
          <w:b/>
          <w:sz w:val="20"/>
          <w:szCs w:val="20"/>
        </w:rPr>
      </w:pPr>
    </w:p>
    <w:p w14:paraId="34F4EC39" w14:textId="77777777" w:rsidR="009B4953" w:rsidRPr="00003204" w:rsidRDefault="009B4953" w:rsidP="009B4953">
      <w:pPr>
        <w:pStyle w:val="ListParagraph"/>
        <w:spacing w:after="0" w:line="240" w:lineRule="auto"/>
        <w:rPr>
          <w:rFonts w:ascii="Century Gothic" w:hAnsi="Century Gothic" w:cs="Calibri"/>
          <w:b/>
          <w:sz w:val="20"/>
          <w:szCs w:val="20"/>
        </w:rPr>
      </w:pPr>
    </w:p>
    <w:p w14:paraId="33170559" w14:textId="77777777" w:rsidR="009B4953" w:rsidRDefault="00D57496" w:rsidP="009B4953">
      <w:pPr>
        <w:autoSpaceDE w:val="0"/>
        <w:autoSpaceDN w:val="0"/>
        <w:adjustRightInd w:val="0"/>
        <w:spacing w:after="0" w:line="240" w:lineRule="auto"/>
        <w:jc w:val="both"/>
        <w:rPr>
          <w:rFonts w:ascii="Century Gothic" w:hAnsi="Century Gothic" w:cs="Calibri"/>
          <w:b/>
          <w:sz w:val="20"/>
          <w:szCs w:val="20"/>
        </w:rPr>
      </w:pPr>
      <w:r>
        <w:rPr>
          <w:rFonts w:ascii="Century Gothic" w:hAnsi="Century Gothic" w:cs="Calibri"/>
          <w:b/>
          <w:sz w:val="20"/>
          <w:szCs w:val="20"/>
        </w:rPr>
        <w:t xml:space="preserve">      </w:t>
      </w:r>
      <w:r w:rsidR="009B4953" w:rsidRPr="00003204">
        <w:rPr>
          <w:rFonts w:ascii="Century Gothic" w:hAnsi="Century Gothic" w:cs="Calibri"/>
          <w:b/>
          <w:sz w:val="20"/>
          <w:szCs w:val="20"/>
        </w:rPr>
        <w:t>Prijemni ispit će se održati</w:t>
      </w:r>
      <w:r w:rsidR="009B4953">
        <w:rPr>
          <w:rFonts w:ascii="Century Gothic" w:hAnsi="Century Gothic" w:cs="Calibri"/>
          <w:b/>
          <w:sz w:val="20"/>
          <w:szCs w:val="20"/>
        </w:rPr>
        <w:t xml:space="preserve"> iz dole navedenih predmeta</w:t>
      </w:r>
      <w:r w:rsidR="009B4953" w:rsidRPr="00003204">
        <w:rPr>
          <w:rFonts w:ascii="Century Gothic" w:hAnsi="Century Gothic" w:cs="Calibri"/>
          <w:b/>
          <w:sz w:val="20"/>
          <w:szCs w:val="20"/>
        </w:rPr>
        <w:t>:</w:t>
      </w:r>
    </w:p>
    <w:p w14:paraId="1534FB7B" w14:textId="77777777" w:rsidR="00D31285" w:rsidRPr="00003204" w:rsidRDefault="00D31285" w:rsidP="009B4953">
      <w:pPr>
        <w:autoSpaceDE w:val="0"/>
        <w:autoSpaceDN w:val="0"/>
        <w:adjustRightInd w:val="0"/>
        <w:spacing w:after="0" w:line="240" w:lineRule="auto"/>
        <w:jc w:val="both"/>
        <w:rPr>
          <w:rFonts w:ascii="Century Gothic" w:hAnsi="Century Gothic" w:cs="Calibri"/>
          <w:b/>
          <w:sz w:val="20"/>
          <w:szCs w:val="20"/>
        </w:rPr>
      </w:pPr>
    </w:p>
    <w:p w14:paraId="2CA0507D" w14:textId="77777777" w:rsidR="009B4953" w:rsidRPr="00D31285" w:rsidRDefault="00D31285" w:rsidP="00D31285">
      <w:pPr>
        <w:autoSpaceDE w:val="0"/>
        <w:autoSpaceDN w:val="0"/>
        <w:adjustRightInd w:val="0"/>
        <w:spacing w:after="0" w:line="240" w:lineRule="auto"/>
        <w:jc w:val="both"/>
        <w:rPr>
          <w:rFonts w:ascii="Century Gothic" w:hAnsi="Century Gothic" w:cs="Calibri"/>
          <w:b/>
          <w:sz w:val="20"/>
          <w:szCs w:val="20"/>
        </w:rPr>
      </w:pPr>
      <w:r>
        <w:rPr>
          <w:rFonts w:ascii="Century Gothic" w:hAnsi="Century Gothic" w:cs="Calibri"/>
          <w:b/>
          <w:sz w:val="20"/>
          <w:szCs w:val="20"/>
        </w:rPr>
        <w:t xml:space="preserve">       </w:t>
      </w:r>
      <w:r w:rsidR="009B4953" w:rsidRPr="00D31285">
        <w:rPr>
          <w:rFonts w:ascii="Century Gothic" w:hAnsi="Century Gothic" w:cs="Calibri"/>
          <w:b/>
          <w:sz w:val="20"/>
          <w:szCs w:val="20"/>
        </w:rPr>
        <w:t>Za Program Menadžment biznisa:</w:t>
      </w:r>
    </w:p>
    <w:p w14:paraId="1D3C84BC" w14:textId="77777777" w:rsidR="009B4953" w:rsidRPr="00EE254C" w:rsidRDefault="009B4953" w:rsidP="00D31285">
      <w:pPr>
        <w:pStyle w:val="ListParagraph"/>
        <w:numPr>
          <w:ilvl w:val="0"/>
          <w:numId w:val="18"/>
        </w:numPr>
        <w:autoSpaceDE w:val="0"/>
        <w:autoSpaceDN w:val="0"/>
        <w:adjustRightInd w:val="0"/>
        <w:spacing w:after="0" w:line="240" w:lineRule="auto"/>
        <w:jc w:val="both"/>
        <w:rPr>
          <w:rFonts w:ascii="Century Gothic" w:hAnsi="Century Gothic" w:cs="Calibri"/>
          <w:sz w:val="20"/>
          <w:szCs w:val="20"/>
        </w:rPr>
      </w:pPr>
      <w:r w:rsidRPr="00EE254C">
        <w:rPr>
          <w:rFonts w:ascii="Century Gothic" w:hAnsi="Century Gothic" w:cs="Calibri"/>
          <w:sz w:val="20"/>
          <w:szCs w:val="20"/>
        </w:rPr>
        <w:t>Osnove Menadžmenta i</w:t>
      </w:r>
    </w:p>
    <w:p w14:paraId="35BCD20D" w14:textId="77777777" w:rsidR="009B4953" w:rsidRPr="00EE254C" w:rsidRDefault="009B4953" w:rsidP="00D31285">
      <w:pPr>
        <w:pStyle w:val="ListParagraph"/>
        <w:numPr>
          <w:ilvl w:val="0"/>
          <w:numId w:val="18"/>
        </w:numPr>
        <w:autoSpaceDE w:val="0"/>
        <w:autoSpaceDN w:val="0"/>
        <w:adjustRightInd w:val="0"/>
        <w:spacing w:after="0" w:line="240" w:lineRule="auto"/>
        <w:jc w:val="both"/>
        <w:rPr>
          <w:rFonts w:ascii="Century Gothic" w:hAnsi="Century Gothic" w:cs="Calibri"/>
          <w:sz w:val="20"/>
          <w:szCs w:val="20"/>
        </w:rPr>
      </w:pPr>
      <w:r w:rsidRPr="00EE254C">
        <w:rPr>
          <w:rFonts w:ascii="Century Gothic" w:hAnsi="Century Gothic" w:cs="Calibri"/>
          <w:sz w:val="20"/>
          <w:szCs w:val="20"/>
        </w:rPr>
        <w:t>Uvod u Biznis</w:t>
      </w:r>
    </w:p>
    <w:p w14:paraId="27D30794" w14:textId="77777777" w:rsidR="00D31285" w:rsidRDefault="00D31285" w:rsidP="00D31285">
      <w:pPr>
        <w:pStyle w:val="ListParagraph"/>
        <w:autoSpaceDE w:val="0"/>
        <w:autoSpaceDN w:val="0"/>
        <w:adjustRightInd w:val="0"/>
        <w:spacing w:after="0" w:line="240" w:lineRule="auto"/>
        <w:jc w:val="both"/>
        <w:rPr>
          <w:rFonts w:ascii="Century Gothic" w:hAnsi="Century Gothic" w:cs="TimesNewRomanPS-BoldMT"/>
          <w:b/>
          <w:bCs/>
          <w:color w:val="000000"/>
          <w:sz w:val="20"/>
          <w:szCs w:val="20"/>
        </w:rPr>
      </w:pPr>
    </w:p>
    <w:p w14:paraId="65D67DD9" w14:textId="77777777" w:rsidR="00D31285" w:rsidRDefault="00D31285" w:rsidP="00D31285">
      <w:pPr>
        <w:pStyle w:val="ListParagraph"/>
        <w:autoSpaceDE w:val="0"/>
        <w:autoSpaceDN w:val="0"/>
        <w:adjustRightInd w:val="0"/>
        <w:spacing w:after="0" w:line="240" w:lineRule="auto"/>
        <w:jc w:val="both"/>
        <w:rPr>
          <w:rFonts w:ascii="Century Gothic" w:hAnsi="Century Gothic" w:cs="TimesNewRomanPS-BoldMT"/>
          <w:b/>
          <w:bCs/>
          <w:color w:val="000000"/>
          <w:sz w:val="20"/>
          <w:szCs w:val="20"/>
        </w:rPr>
      </w:pPr>
    </w:p>
    <w:p w14:paraId="70A6D9CD" w14:textId="77777777" w:rsidR="009B4953" w:rsidRPr="00D31285" w:rsidRDefault="00D31285" w:rsidP="00D31285">
      <w:pPr>
        <w:autoSpaceDE w:val="0"/>
        <w:autoSpaceDN w:val="0"/>
        <w:adjustRightInd w:val="0"/>
        <w:spacing w:after="0" w:line="240" w:lineRule="auto"/>
        <w:jc w:val="both"/>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 xml:space="preserve">       </w:t>
      </w:r>
      <w:r w:rsidR="009B4953" w:rsidRPr="00D31285">
        <w:rPr>
          <w:rFonts w:ascii="Century Gothic" w:hAnsi="Century Gothic" w:cs="TimesNewRomanPS-BoldMT"/>
          <w:b/>
          <w:bCs/>
          <w:color w:val="000000"/>
          <w:sz w:val="20"/>
          <w:szCs w:val="20"/>
        </w:rPr>
        <w:t xml:space="preserve">Za program </w:t>
      </w:r>
      <w:r w:rsidR="009B4953" w:rsidRPr="00D31285">
        <w:rPr>
          <w:rFonts w:ascii="Century Gothic" w:eastAsia="Calibri" w:hAnsi="Century Gothic" w:cs="Calibri"/>
          <w:b/>
          <w:bCs/>
          <w:sz w:val="20"/>
          <w:szCs w:val="20"/>
        </w:rPr>
        <w:t>Menadžment ljudskih resursa</w:t>
      </w:r>
      <w:r w:rsidR="009B4953" w:rsidRPr="00D31285">
        <w:rPr>
          <w:rFonts w:ascii="Century Gothic" w:hAnsi="Century Gothic" w:cs="TimesNewRomanPS-BoldMT"/>
          <w:b/>
          <w:bCs/>
          <w:color w:val="000000"/>
          <w:sz w:val="20"/>
          <w:szCs w:val="20"/>
        </w:rPr>
        <w:t>:</w:t>
      </w:r>
    </w:p>
    <w:p w14:paraId="4BFE83DC" w14:textId="77777777" w:rsidR="009B4953" w:rsidRPr="00D31285" w:rsidRDefault="009B4953" w:rsidP="00D31285">
      <w:pPr>
        <w:pStyle w:val="ListParagraph"/>
        <w:numPr>
          <w:ilvl w:val="0"/>
          <w:numId w:val="19"/>
        </w:numPr>
        <w:autoSpaceDE w:val="0"/>
        <w:autoSpaceDN w:val="0"/>
        <w:adjustRightInd w:val="0"/>
        <w:spacing w:after="0" w:line="240" w:lineRule="auto"/>
        <w:jc w:val="both"/>
        <w:rPr>
          <w:rFonts w:ascii="Century Gothic" w:hAnsi="Century Gothic" w:cs="TimesNewRomanPS-BoldMT"/>
          <w:bCs/>
          <w:color w:val="000000"/>
          <w:sz w:val="20"/>
          <w:szCs w:val="20"/>
        </w:rPr>
      </w:pPr>
      <w:r w:rsidRPr="00D31285">
        <w:rPr>
          <w:rFonts w:ascii="Century Gothic" w:eastAsia="Calibri" w:hAnsi="Century Gothic" w:cs="Calibri"/>
          <w:bCs/>
          <w:sz w:val="20"/>
          <w:szCs w:val="20"/>
        </w:rPr>
        <w:t>Menadžment ljudskih resursa</w:t>
      </w:r>
      <w:r w:rsidRPr="00D31285">
        <w:rPr>
          <w:rFonts w:ascii="Century Gothic" w:hAnsi="Century Gothic" w:cs="TimesNewRomanPS-BoldMT"/>
          <w:bCs/>
          <w:color w:val="000000"/>
          <w:sz w:val="20"/>
          <w:szCs w:val="20"/>
        </w:rPr>
        <w:t xml:space="preserve"> i</w:t>
      </w:r>
    </w:p>
    <w:p w14:paraId="7E156875" w14:textId="77777777" w:rsidR="009B4953" w:rsidRPr="00D31285" w:rsidRDefault="009B4953" w:rsidP="00D31285">
      <w:pPr>
        <w:pStyle w:val="ListParagraph"/>
        <w:numPr>
          <w:ilvl w:val="0"/>
          <w:numId w:val="19"/>
        </w:numPr>
        <w:autoSpaceDE w:val="0"/>
        <w:autoSpaceDN w:val="0"/>
        <w:adjustRightInd w:val="0"/>
        <w:spacing w:after="0" w:line="240" w:lineRule="auto"/>
        <w:jc w:val="both"/>
        <w:rPr>
          <w:rFonts w:ascii="Century Gothic" w:hAnsi="Century Gothic" w:cs="TimesNewRomanPS-BoldMT"/>
          <w:bCs/>
          <w:color w:val="000000"/>
          <w:sz w:val="20"/>
          <w:szCs w:val="20"/>
        </w:rPr>
      </w:pPr>
      <w:r w:rsidRPr="00D31285">
        <w:rPr>
          <w:rFonts w:ascii="Century Gothic" w:hAnsi="Century Gothic" w:cs="TimesNewRomanPS-BoldMT"/>
          <w:bCs/>
          <w:color w:val="000000"/>
          <w:sz w:val="20"/>
          <w:szCs w:val="20"/>
        </w:rPr>
        <w:t>Strateški menadžment</w:t>
      </w:r>
    </w:p>
    <w:p w14:paraId="16555308" w14:textId="77777777" w:rsidR="0006702F" w:rsidRDefault="0006702F" w:rsidP="0006702F">
      <w:pPr>
        <w:autoSpaceDE w:val="0"/>
        <w:autoSpaceDN w:val="0"/>
        <w:adjustRightInd w:val="0"/>
        <w:spacing w:after="0" w:line="240" w:lineRule="auto"/>
        <w:jc w:val="both"/>
        <w:rPr>
          <w:rFonts w:ascii="Century Gothic" w:hAnsi="Century Gothic" w:cs="TimesNewRomanPS-BoldMT"/>
          <w:bCs/>
          <w:color w:val="000000"/>
          <w:sz w:val="20"/>
          <w:szCs w:val="20"/>
        </w:rPr>
      </w:pPr>
    </w:p>
    <w:p w14:paraId="625F1D91" w14:textId="77777777" w:rsidR="0006702F" w:rsidRPr="0006702F" w:rsidRDefault="0006702F" w:rsidP="0006702F">
      <w:pPr>
        <w:autoSpaceDE w:val="0"/>
        <w:autoSpaceDN w:val="0"/>
        <w:adjustRightInd w:val="0"/>
        <w:spacing w:after="0" w:line="240" w:lineRule="auto"/>
        <w:jc w:val="both"/>
        <w:rPr>
          <w:rFonts w:ascii="Century Gothic" w:hAnsi="Century Gothic" w:cs="TimesNewRomanPS-BoldMT"/>
          <w:bCs/>
          <w:color w:val="000000"/>
          <w:sz w:val="20"/>
          <w:szCs w:val="20"/>
        </w:rPr>
      </w:pPr>
    </w:p>
    <w:p w14:paraId="75FE1E56" w14:textId="77777777" w:rsidR="00D31285" w:rsidRDefault="009B4953" w:rsidP="00D31285">
      <w:pPr>
        <w:autoSpaceDE w:val="0"/>
        <w:autoSpaceDN w:val="0"/>
        <w:adjustRightInd w:val="0"/>
        <w:spacing w:after="0" w:line="240" w:lineRule="auto"/>
        <w:jc w:val="both"/>
        <w:rPr>
          <w:rFonts w:ascii="Century Gothic" w:hAnsi="Century Gothic" w:cs="TimesNewRomanPS-BoldMT"/>
          <w:b/>
          <w:bCs/>
          <w:color w:val="000000"/>
          <w:sz w:val="20"/>
          <w:szCs w:val="20"/>
        </w:rPr>
      </w:pPr>
      <w:r>
        <w:rPr>
          <w:rFonts w:ascii="Century Gothic" w:hAnsi="Century Gothic" w:cs="TimesNewRomanPS-BoldMT"/>
          <w:bCs/>
          <w:color w:val="000000"/>
          <w:sz w:val="20"/>
          <w:szCs w:val="20"/>
        </w:rPr>
        <w:t xml:space="preserve">      </w:t>
      </w:r>
      <w:r w:rsidRPr="00A12380">
        <w:rPr>
          <w:rFonts w:ascii="Century Gothic" w:hAnsi="Century Gothic" w:cs="TimesNewRomanPS-BoldMT"/>
          <w:b/>
          <w:bCs/>
          <w:color w:val="000000"/>
          <w:sz w:val="20"/>
          <w:szCs w:val="20"/>
        </w:rPr>
        <w:t>Za program Informatika u Biznesu</w:t>
      </w:r>
    </w:p>
    <w:p w14:paraId="30DEC134" w14:textId="77777777" w:rsidR="00D31285" w:rsidRPr="00D31285" w:rsidRDefault="009B4953" w:rsidP="009B4953">
      <w:pPr>
        <w:pStyle w:val="ListParagraph"/>
        <w:numPr>
          <w:ilvl w:val="0"/>
          <w:numId w:val="21"/>
        </w:numPr>
        <w:autoSpaceDE w:val="0"/>
        <w:autoSpaceDN w:val="0"/>
        <w:adjustRightInd w:val="0"/>
        <w:spacing w:after="0" w:line="240" w:lineRule="auto"/>
        <w:jc w:val="both"/>
        <w:rPr>
          <w:rFonts w:ascii="Century Gothic" w:hAnsi="Century Gothic" w:cs="TimesNewRomanPS-BoldMT"/>
          <w:b/>
          <w:bCs/>
          <w:color w:val="000000"/>
          <w:sz w:val="20"/>
          <w:szCs w:val="20"/>
        </w:rPr>
      </w:pPr>
      <w:r w:rsidRPr="00D31285">
        <w:rPr>
          <w:rFonts w:ascii="Century Gothic" w:hAnsi="Century Gothic" w:cs="TimesNewRomanPS-BoldMT"/>
          <w:bCs/>
          <w:color w:val="000000"/>
          <w:sz w:val="20"/>
          <w:szCs w:val="20"/>
        </w:rPr>
        <w:t>Osnove informatike</w:t>
      </w:r>
    </w:p>
    <w:p w14:paraId="6CA6BA62" w14:textId="77777777" w:rsidR="00D31285" w:rsidRPr="00D31285" w:rsidRDefault="009B4953" w:rsidP="0006702F">
      <w:pPr>
        <w:pStyle w:val="ListParagraph"/>
        <w:numPr>
          <w:ilvl w:val="0"/>
          <w:numId w:val="21"/>
        </w:numPr>
        <w:autoSpaceDE w:val="0"/>
        <w:autoSpaceDN w:val="0"/>
        <w:adjustRightInd w:val="0"/>
        <w:spacing w:after="0" w:line="240" w:lineRule="auto"/>
        <w:jc w:val="both"/>
        <w:rPr>
          <w:rFonts w:ascii="Century Gothic" w:hAnsi="Century Gothic" w:cs="TimesNewRomanPS-BoldMT"/>
          <w:b/>
          <w:bCs/>
          <w:color w:val="000000"/>
          <w:sz w:val="20"/>
          <w:szCs w:val="20"/>
        </w:rPr>
      </w:pPr>
      <w:r w:rsidRPr="00D31285">
        <w:rPr>
          <w:rFonts w:ascii="Century Gothic" w:hAnsi="Century Gothic" w:cs="TimesNewRomanPS-BoldMT"/>
          <w:bCs/>
          <w:color w:val="000000"/>
          <w:sz w:val="20"/>
          <w:szCs w:val="20"/>
        </w:rPr>
        <w:t>Elektronsko poslovanje</w:t>
      </w:r>
    </w:p>
    <w:p w14:paraId="53494147" w14:textId="77777777" w:rsidR="00D24CD6" w:rsidRPr="00D31285" w:rsidRDefault="009B4953" w:rsidP="0006702F">
      <w:pPr>
        <w:pStyle w:val="ListParagraph"/>
        <w:numPr>
          <w:ilvl w:val="0"/>
          <w:numId w:val="21"/>
        </w:numPr>
        <w:autoSpaceDE w:val="0"/>
        <w:autoSpaceDN w:val="0"/>
        <w:adjustRightInd w:val="0"/>
        <w:spacing w:after="0" w:line="240" w:lineRule="auto"/>
        <w:jc w:val="both"/>
        <w:rPr>
          <w:rFonts w:ascii="Century Gothic" w:hAnsi="Century Gothic" w:cs="TimesNewRomanPS-BoldMT"/>
          <w:b/>
          <w:bCs/>
          <w:color w:val="000000"/>
          <w:sz w:val="20"/>
          <w:szCs w:val="20"/>
        </w:rPr>
      </w:pPr>
      <w:r w:rsidRPr="00D31285">
        <w:rPr>
          <w:rFonts w:ascii="Century Gothic" w:hAnsi="Century Gothic" w:cs="TimesNewRomanPS-BoldMT"/>
          <w:bCs/>
          <w:color w:val="000000"/>
          <w:sz w:val="20"/>
          <w:szCs w:val="20"/>
        </w:rPr>
        <w:t>Informacioni sistemi</w:t>
      </w:r>
    </w:p>
    <w:p w14:paraId="3C5A2E6A" w14:textId="77777777" w:rsidR="00D31285" w:rsidRDefault="00D31285" w:rsidP="00D31285">
      <w:pPr>
        <w:autoSpaceDE w:val="0"/>
        <w:autoSpaceDN w:val="0"/>
        <w:adjustRightInd w:val="0"/>
        <w:spacing w:after="0" w:line="240" w:lineRule="auto"/>
        <w:jc w:val="both"/>
        <w:rPr>
          <w:rFonts w:ascii="Century Gothic" w:hAnsi="Century Gothic" w:cs="TimesNewRomanPS-BoldMT"/>
          <w:b/>
          <w:bCs/>
          <w:color w:val="000000"/>
          <w:sz w:val="20"/>
          <w:szCs w:val="20"/>
        </w:rPr>
      </w:pPr>
    </w:p>
    <w:p w14:paraId="6AB36861" w14:textId="77777777" w:rsidR="00D31285" w:rsidRDefault="00D31285" w:rsidP="00D31285">
      <w:pPr>
        <w:autoSpaceDE w:val="0"/>
        <w:autoSpaceDN w:val="0"/>
        <w:adjustRightInd w:val="0"/>
        <w:spacing w:after="0" w:line="240" w:lineRule="auto"/>
        <w:jc w:val="both"/>
        <w:rPr>
          <w:rFonts w:ascii="Century Gothic" w:hAnsi="Century Gothic" w:cs="TimesNewRomanPS-BoldMT"/>
          <w:b/>
          <w:bCs/>
          <w:color w:val="000000"/>
          <w:sz w:val="20"/>
          <w:szCs w:val="20"/>
        </w:rPr>
      </w:pPr>
      <w:r>
        <w:rPr>
          <w:rFonts w:ascii="Century Gothic" w:hAnsi="Century Gothic" w:cs="TimesNewRomanPS-BoldMT"/>
          <w:bCs/>
          <w:color w:val="000000"/>
          <w:sz w:val="20"/>
          <w:szCs w:val="20"/>
        </w:rPr>
        <w:t xml:space="preserve">      </w:t>
      </w:r>
      <w:r w:rsidRPr="00A12380">
        <w:rPr>
          <w:rFonts w:ascii="Century Gothic" w:hAnsi="Century Gothic" w:cs="TimesNewRomanPS-BoldMT"/>
          <w:b/>
          <w:bCs/>
          <w:color w:val="000000"/>
          <w:sz w:val="20"/>
          <w:szCs w:val="20"/>
        </w:rPr>
        <w:t xml:space="preserve">Za program </w:t>
      </w:r>
      <w:r w:rsidRPr="00D31285">
        <w:rPr>
          <w:rFonts w:ascii="Century Gothic" w:hAnsi="Century Gothic" w:cs="TimesNewRomanPS-BoldMT"/>
          <w:b/>
          <w:bCs/>
          <w:color w:val="000000"/>
          <w:sz w:val="20"/>
          <w:szCs w:val="20"/>
        </w:rPr>
        <w:t>Menadžment rizicima i osiguranje</w:t>
      </w:r>
    </w:p>
    <w:p w14:paraId="7FB84333" w14:textId="77777777" w:rsidR="00D31285" w:rsidRDefault="00D31285" w:rsidP="00D31285">
      <w:pPr>
        <w:autoSpaceDE w:val="0"/>
        <w:autoSpaceDN w:val="0"/>
        <w:adjustRightInd w:val="0"/>
        <w:spacing w:after="0" w:line="240" w:lineRule="auto"/>
        <w:jc w:val="both"/>
        <w:rPr>
          <w:rFonts w:ascii="Century Gothic" w:hAnsi="Century Gothic" w:cs="TimesNewRomanPS-BoldMT"/>
          <w:b/>
          <w:bCs/>
          <w:color w:val="000000"/>
          <w:sz w:val="20"/>
          <w:szCs w:val="20"/>
        </w:rPr>
      </w:pPr>
    </w:p>
    <w:p w14:paraId="5AF7064B" w14:textId="77777777" w:rsidR="00D31285" w:rsidRPr="00D31285" w:rsidRDefault="00D31285" w:rsidP="00D31285">
      <w:pPr>
        <w:pStyle w:val="ListParagraph"/>
        <w:numPr>
          <w:ilvl w:val="0"/>
          <w:numId w:val="22"/>
        </w:numPr>
        <w:autoSpaceDE w:val="0"/>
        <w:autoSpaceDN w:val="0"/>
        <w:adjustRightInd w:val="0"/>
        <w:spacing w:after="0" w:line="240" w:lineRule="auto"/>
        <w:jc w:val="both"/>
        <w:rPr>
          <w:rFonts w:ascii="Century Gothic" w:hAnsi="Century Gothic" w:cs="TimesNewRomanPS-BoldMT"/>
          <w:bCs/>
          <w:color w:val="000000"/>
          <w:sz w:val="20"/>
          <w:szCs w:val="20"/>
        </w:rPr>
      </w:pPr>
      <w:r w:rsidRPr="00D31285">
        <w:rPr>
          <w:rFonts w:ascii="Century Gothic" w:hAnsi="Century Gothic" w:cs="TimesNewRomanPS-BoldMT"/>
          <w:bCs/>
          <w:color w:val="000000"/>
          <w:sz w:val="20"/>
          <w:szCs w:val="20"/>
        </w:rPr>
        <w:t>Osnove finansija</w:t>
      </w:r>
    </w:p>
    <w:p w14:paraId="51B9545F" w14:textId="77777777" w:rsidR="00D31285" w:rsidRPr="00D31285" w:rsidRDefault="00D31285" w:rsidP="00D31285">
      <w:pPr>
        <w:pStyle w:val="ListParagraph"/>
        <w:numPr>
          <w:ilvl w:val="0"/>
          <w:numId w:val="22"/>
        </w:numPr>
        <w:autoSpaceDE w:val="0"/>
        <w:autoSpaceDN w:val="0"/>
        <w:adjustRightInd w:val="0"/>
        <w:spacing w:after="0" w:line="240" w:lineRule="auto"/>
        <w:jc w:val="both"/>
        <w:rPr>
          <w:rFonts w:ascii="Century Gothic" w:hAnsi="Century Gothic" w:cs="TimesNewRomanPS-BoldMT"/>
          <w:bCs/>
          <w:color w:val="000000"/>
          <w:sz w:val="20"/>
          <w:szCs w:val="20"/>
        </w:rPr>
      </w:pPr>
      <w:r w:rsidRPr="00D31285">
        <w:rPr>
          <w:rFonts w:ascii="Century Gothic" w:hAnsi="Century Gothic" w:cs="TimesNewRomanPS-BoldMT"/>
          <w:bCs/>
          <w:color w:val="000000"/>
          <w:sz w:val="20"/>
          <w:szCs w:val="20"/>
        </w:rPr>
        <w:t>Menadžment rizikom</w:t>
      </w:r>
    </w:p>
    <w:p w14:paraId="4DE69448" w14:textId="77777777" w:rsidR="00D31285" w:rsidRPr="00D31285" w:rsidRDefault="00D31285" w:rsidP="00D31285">
      <w:pPr>
        <w:pStyle w:val="ListParagraph"/>
        <w:numPr>
          <w:ilvl w:val="0"/>
          <w:numId w:val="22"/>
        </w:numPr>
        <w:autoSpaceDE w:val="0"/>
        <w:autoSpaceDN w:val="0"/>
        <w:adjustRightInd w:val="0"/>
        <w:spacing w:after="0" w:line="240" w:lineRule="auto"/>
        <w:jc w:val="both"/>
        <w:rPr>
          <w:rFonts w:ascii="Century Gothic" w:hAnsi="Century Gothic" w:cs="TimesNewRomanPS-BoldMT"/>
          <w:bCs/>
          <w:color w:val="000000"/>
          <w:sz w:val="20"/>
          <w:szCs w:val="20"/>
        </w:rPr>
      </w:pPr>
      <w:r w:rsidRPr="00D31285">
        <w:rPr>
          <w:rFonts w:ascii="Century Gothic" w:hAnsi="Century Gothic" w:cs="TimesNewRomanPS-BoldMT"/>
          <w:bCs/>
          <w:color w:val="000000"/>
          <w:sz w:val="20"/>
          <w:szCs w:val="20"/>
        </w:rPr>
        <w:t>Ekonomija osiguranja</w:t>
      </w:r>
    </w:p>
    <w:p w14:paraId="21D36AD8" w14:textId="77777777" w:rsidR="0006702F" w:rsidRDefault="0006702F" w:rsidP="0006702F">
      <w:pPr>
        <w:autoSpaceDE w:val="0"/>
        <w:autoSpaceDN w:val="0"/>
        <w:adjustRightInd w:val="0"/>
        <w:spacing w:after="0" w:line="240" w:lineRule="auto"/>
        <w:jc w:val="both"/>
        <w:rPr>
          <w:rFonts w:ascii="Century Gothic" w:hAnsi="Century Gothic" w:cs="TimesNewRomanPS-BoldMT"/>
          <w:bCs/>
          <w:color w:val="000000"/>
          <w:sz w:val="20"/>
          <w:szCs w:val="20"/>
        </w:rPr>
      </w:pPr>
    </w:p>
    <w:p w14:paraId="46B6AE65" w14:textId="77777777" w:rsidR="00D31285" w:rsidRPr="0006702F" w:rsidRDefault="00D31285" w:rsidP="0006702F">
      <w:pPr>
        <w:autoSpaceDE w:val="0"/>
        <w:autoSpaceDN w:val="0"/>
        <w:adjustRightInd w:val="0"/>
        <w:spacing w:after="0" w:line="240" w:lineRule="auto"/>
        <w:jc w:val="both"/>
        <w:rPr>
          <w:rFonts w:ascii="Century Gothic" w:hAnsi="Century Gothic" w:cs="TimesNewRomanPS-BoldMT"/>
          <w:bCs/>
          <w:color w:val="000000"/>
          <w:sz w:val="20"/>
          <w:szCs w:val="20"/>
        </w:rPr>
      </w:pPr>
    </w:p>
    <w:p w14:paraId="694D2EEF" w14:textId="77777777" w:rsidR="009B4953" w:rsidRDefault="009B4953" w:rsidP="009B4953">
      <w:pPr>
        <w:spacing w:line="240" w:lineRule="auto"/>
        <w:rPr>
          <w:rFonts w:ascii="Century Gothic" w:hAnsi="Century Gothic" w:cs="Calibri"/>
          <w:b/>
          <w:sz w:val="20"/>
          <w:szCs w:val="20"/>
        </w:rPr>
      </w:pPr>
      <w:r>
        <w:rPr>
          <w:rFonts w:ascii="Century Gothic" w:hAnsi="Century Gothic" w:cs="Calibri"/>
          <w:b/>
          <w:sz w:val="20"/>
          <w:szCs w:val="20"/>
        </w:rPr>
        <w:t xml:space="preserve">2. </w:t>
      </w:r>
      <w:r w:rsidRPr="00EE254C">
        <w:rPr>
          <w:rFonts w:ascii="Century Gothic" w:hAnsi="Century Gothic" w:cs="Calibri"/>
          <w:b/>
          <w:sz w:val="20"/>
          <w:szCs w:val="20"/>
        </w:rPr>
        <w:t>Pravni Fakultet</w:t>
      </w:r>
    </w:p>
    <w:tbl>
      <w:tblPr>
        <w:tblStyle w:val="TableGrid"/>
        <w:tblW w:w="0" w:type="auto"/>
        <w:tblLook w:val="04A0" w:firstRow="1" w:lastRow="0" w:firstColumn="1" w:lastColumn="0" w:noHBand="0" w:noVBand="1"/>
      </w:tblPr>
      <w:tblGrid>
        <w:gridCol w:w="1438"/>
        <w:gridCol w:w="2153"/>
        <w:gridCol w:w="1220"/>
        <w:gridCol w:w="1265"/>
        <w:gridCol w:w="1382"/>
        <w:gridCol w:w="1559"/>
      </w:tblGrid>
      <w:tr w:rsidR="00FD442E" w:rsidRPr="0006702F" w14:paraId="48ECDE41" w14:textId="77777777" w:rsidTr="003F314D">
        <w:tc>
          <w:tcPr>
            <w:tcW w:w="1438" w:type="dxa"/>
            <w:shd w:val="clear" w:color="auto" w:fill="BFBFBF" w:themeFill="background1" w:themeFillShade="BF"/>
            <w:vAlign w:val="center"/>
          </w:tcPr>
          <w:p w14:paraId="510E6349"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Programski kod</w:t>
            </w:r>
          </w:p>
        </w:tc>
        <w:tc>
          <w:tcPr>
            <w:tcW w:w="2153" w:type="dxa"/>
            <w:shd w:val="clear" w:color="auto" w:fill="BFBFBF" w:themeFill="background1" w:themeFillShade="BF"/>
            <w:vAlign w:val="center"/>
          </w:tcPr>
          <w:p w14:paraId="3003C6E8"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w:t>
            </w:r>
          </w:p>
        </w:tc>
        <w:tc>
          <w:tcPr>
            <w:tcW w:w="1220" w:type="dxa"/>
            <w:shd w:val="clear" w:color="auto" w:fill="BFBFBF" w:themeFill="background1" w:themeFillShade="BF"/>
            <w:vAlign w:val="center"/>
          </w:tcPr>
          <w:p w14:paraId="1BF26E87"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Ukupno</w:t>
            </w:r>
          </w:p>
        </w:tc>
        <w:tc>
          <w:tcPr>
            <w:tcW w:w="1265" w:type="dxa"/>
            <w:shd w:val="clear" w:color="auto" w:fill="BFBFBF" w:themeFill="background1" w:themeFillShade="BF"/>
            <w:vAlign w:val="center"/>
          </w:tcPr>
          <w:p w14:paraId="3E86E605"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Za redovne studije</w:t>
            </w:r>
          </w:p>
        </w:tc>
        <w:tc>
          <w:tcPr>
            <w:tcW w:w="1382" w:type="dxa"/>
            <w:shd w:val="clear" w:color="auto" w:fill="BFBFBF" w:themeFill="background1" w:themeFillShade="BF"/>
            <w:vAlign w:val="center"/>
          </w:tcPr>
          <w:p w14:paraId="58331167"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Manjinska zajednica 12%</w:t>
            </w:r>
          </w:p>
        </w:tc>
        <w:tc>
          <w:tcPr>
            <w:tcW w:w="1559" w:type="dxa"/>
            <w:shd w:val="clear" w:color="auto" w:fill="BFBFBF" w:themeFill="background1" w:themeFillShade="BF"/>
          </w:tcPr>
          <w:p w14:paraId="3A2F701D"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FD442E">
              <w:rPr>
                <w:rFonts w:ascii="Century Gothic" w:eastAsiaTheme="minorHAnsi" w:hAnsi="Century Gothic"/>
                <w:b/>
                <w:lang w:val="en-US" w:eastAsia="en-US"/>
              </w:rPr>
              <w:t>Kandidati iz Albanije, Crne Gore, Severne Makedonije, Preševa, Bujanovca i Medveje 5%</w:t>
            </w:r>
          </w:p>
        </w:tc>
      </w:tr>
      <w:tr w:rsidR="00FD442E" w:rsidRPr="0006702F" w14:paraId="5EDC3882" w14:textId="77777777" w:rsidTr="003F314D">
        <w:tc>
          <w:tcPr>
            <w:tcW w:w="1438" w:type="dxa"/>
            <w:vAlign w:val="center"/>
          </w:tcPr>
          <w:p w14:paraId="421735A9" w14:textId="77777777" w:rsidR="00FD442E" w:rsidRPr="0006702F" w:rsidRDefault="00FD442E" w:rsidP="00D31285">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cs="Arial"/>
                <w:color w:val="000000" w:themeColor="text1"/>
                <w:sz w:val="20"/>
                <w:szCs w:val="20"/>
                <w:shd w:val="clear" w:color="auto" w:fill="FFFFFF"/>
                <w:lang w:val="en-US" w:eastAsia="en-US"/>
              </w:rPr>
              <w:t>MEP</w:t>
            </w:r>
          </w:p>
        </w:tc>
        <w:tc>
          <w:tcPr>
            <w:tcW w:w="2153" w:type="dxa"/>
            <w:tcBorders>
              <w:top w:val="single" w:sz="4" w:space="0" w:color="auto"/>
              <w:left w:val="single" w:sz="4" w:space="0" w:color="auto"/>
              <w:bottom w:val="single" w:sz="4" w:space="0" w:color="auto"/>
              <w:right w:val="single" w:sz="4" w:space="0" w:color="auto"/>
            </w:tcBorders>
          </w:tcPr>
          <w:p w14:paraId="0F726A44" w14:textId="77777777" w:rsidR="00FD442E" w:rsidRPr="0006702F" w:rsidRDefault="00FD442E" w:rsidP="00D31285">
            <w:pPr>
              <w:spacing w:afterAutospacing="0" w:line="240" w:lineRule="auto"/>
              <w:contextualSpacing/>
              <w:jc w:val="center"/>
              <w:rPr>
                <w:rFonts w:ascii="Century Gothic" w:eastAsiaTheme="minorHAnsi" w:hAnsi="Century Gothic"/>
                <w:sz w:val="20"/>
                <w:szCs w:val="20"/>
                <w:lang w:eastAsia="en-US"/>
              </w:rPr>
            </w:pPr>
            <w:r w:rsidRPr="00EE254C">
              <w:rPr>
                <w:rFonts w:ascii="Century Gothic" w:hAnsi="Century Gothic" w:cs="Calibri"/>
                <w:color w:val="000000"/>
                <w:sz w:val="20"/>
                <w:szCs w:val="20"/>
              </w:rPr>
              <w:t>Međunarodno i evropsko pravo</w:t>
            </w:r>
            <w:r w:rsidR="00D31285">
              <w:rPr>
                <w:rFonts w:ascii="Century Gothic" w:hAnsi="Century Gothic" w:cs="Calibri"/>
                <w:color w:val="000000"/>
                <w:sz w:val="20"/>
                <w:szCs w:val="20"/>
              </w:rPr>
              <w:t xml:space="preserve"> LLM</w:t>
            </w:r>
          </w:p>
        </w:tc>
        <w:tc>
          <w:tcPr>
            <w:tcW w:w="1220" w:type="dxa"/>
            <w:vAlign w:val="center"/>
          </w:tcPr>
          <w:p w14:paraId="33636C53" w14:textId="77777777" w:rsidR="00FD442E" w:rsidRPr="0006702F" w:rsidRDefault="003F314D" w:rsidP="00D31285">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49</w:t>
            </w:r>
          </w:p>
        </w:tc>
        <w:tc>
          <w:tcPr>
            <w:tcW w:w="1265" w:type="dxa"/>
            <w:vAlign w:val="center"/>
          </w:tcPr>
          <w:p w14:paraId="083F79C8" w14:textId="77777777" w:rsidR="00FD442E" w:rsidRPr="0006702F" w:rsidRDefault="003F314D" w:rsidP="00D31285">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39</w:t>
            </w:r>
          </w:p>
        </w:tc>
        <w:tc>
          <w:tcPr>
            <w:tcW w:w="1382" w:type="dxa"/>
            <w:vAlign w:val="center"/>
          </w:tcPr>
          <w:p w14:paraId="062FA807" w14:textId="77777777" w:rsidR="00FD442E" w:rsidRPr="0006702F" w:rsidRDefault="00D31285" w:rsidP="00D31285">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7</w:t>
            </w:r>
          </w:p>
        </w:tc>
        <w:tc>
          <w:tcPr>
            <w:tcW w:w="1559" w:type="dxa"/>
          </w:tcPr>
          <w:p w14:paraId="6D4DDB1F" w14:textId="77777777" w:rsidR="00FD442E" w:rsidRDefault="00D31285" w:rsidP="00D31285">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3</w:t>
            </w:r>
          </w:p>
        </w:tc>
      </w:tr>
    </w:tbl>
    <w:p w14:paraId="50591FDD" w14:textId="77777777" w:rsidR="004F7715" w:rsidRDefault="004F7715" w:rsidP="009B4953">
      <w:pPr>
        <w:autoSpaceDE w:val="0"/>
        <w:autoSpaceDN w:val="0"/>
        <w:adjustRightInd w:val="0"/>
        <w:spacing w:after="0" w:line="240" w:lineRule="auto"/>
        <w:jc w:val="both"/>
        <w:rPr>
          <w:rFonts w:ascii="Century Gothic" w:hAnsi="Century Gothic" w:cs="Calibri"/>
          <w:b/>
          <w:sz w:val="20"/>
          <w:szCs w:val="20"/>
        </w:rPr>
      </w:pPr>
    </w:p>
    <w:p w14:paraId="2BEB8EC4" w14:textId="77777777" w:rsidR="009B4953" w:rsidRDefault="009B4953" w:rsidP="009B4953">
      <w:pPr>
        <w:autoSpaceDE w:val="0"/>
        <w:autoSpaceDN w:val="0"/>
        <w:adjustRightInd w:val="0"/>
        <w:spacing w:after="0" w:line="240" w:lineRule="auto"/>
        <w:jc w:val="both"/>
        <w:rPr>
          <w:rFonts w:ascii="Century Gothic" w:hAnsi="Century Gothic" w:cs="TimesNewRomanPS-BoldMT"/>
          <w:b/>
          <w:bCs/>
          <w:color w:val="000000"/>
          <w:sz w:val="20"/>
          <w:szCs w:val="20"/>
        </w:rPr>
      </w:pPr>
      <w:r w:rsidRPr="00003204">
        <w:rPr>
          <w:rFonts w:ascii="Century Gothic" w:hAnsi="Century Gothic" w:cs="TimesNewRomanPS-BoldMT"/>
          <w:b/>
          <w:bCs/>
          <w:color w:val="000000"/>
          <w:sz w:val="20"/>
          <w:szCs w:val="20"/>
        </w:rPr>
        <w:t xml:space="preserve">Prijemni ispit će se održati iz </w:t>
      </w:r>
      <w:r>
        <w:rPr>
          <w:rFonts w:ascii="Century Gothic" w:hAnsi="Century Gothic" w:cs="TimesNewRomanPS-BoldMT"/>
          <w:b/>
          <w:bCs/>
          <w:color w:val="000000"/>
          <w:sz w:val="20"/>
          <w:szCs w:val="20"/>
        </w:rPr>
        <w:t xml:space="preserve">dole navedenih </w:t>
      </w:r>
      <w:r w:rsidRPr="00003204">
        <w:rPr>
          <w:rFonts w:ascii="Century Gothic" w:hAnsi="Century Gothic" w:cs="TimesNewRomanPS-BoldMT"/>
          <w:b/>
          <w:bCs/>
          <w:color w:val="000000"/>
          <w:sz w:val="20"/>
          <w:szCs w:val="20"/>
        </w:rPr>
        <w:t>predmeta:</w:t>
      </w:r>
    </w:p>
    <w:p w14:paraId="06D0C2FC" w14:textId="77777777" w:rsidR="00D31285" w:rsidRDefault="00D31285"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11D4DF7E" w14:textId="77777777" w:rsidR="00D31285" w:rsidRDefault="00D31285"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77D35144" w14:textId="77777777" w:rsidR="009B4953" w:rsidRDefault="009B4953"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00E1A241" w14:textId="77777777" w:rsidR="009B4953" w:rsidRPr="00A12380" w:rsidRDefault="009B4953" w:rsidP="00073DE6">
      <w:pPr>
        <w:pStyle w:val="ListParagraph"/>
        <w:numPr>
          <w:ilvl w:val="0"/>
          <w:numId w:val="16"/>
        </w:numPr>
        <w:autoSpaceDE w:val="0"/>
        <w:autoSpaceDN w:val="0"/>
        <w:adjustRightInd w:val="0"/>
        <w:spacing w:after="0" w:line="240" w:lineRule="auto"/>
        <w:jc w:val="both"/>
        <w:rPr>
          <w:rFonts w:ascii="Century Gothic" w:hAnsi="Century Gothic" w:cs="TimesNewRomanPS-BoldMT"/>
          <w:bCs/>
          <w:color w:val="000000"/>
          <w:sz w:val="20"/>
          <w:szCs w:val="20"/>
        </w:rPr>
      </w:pPr>
      <w:r w:rsidRPr="00A12380">
        <w:rPr>
          <w:rFonts w:ascii="Century Gothic" w:hAnsi="Century Gothic" w:cs="TimesNewRomanPS-BoldMT"/>
          <w:bCs/>
          <w:color w:val="000000"/>
          <w:sz w:val="20"/>
          <w:szCs w:val="20"/>
        </w:rPr>
        <w:t>Međunarodno javno pravo</w:t>
      </w:r>
    </w:p>
    <w:p w14:paraId="6B1A5786" w14:textId="77777777" w:rsidR="009B4953" w:rsidRPr="00A12380" w:rsidRDefault="009B4953" w:rsidP="00073DE6">
      <w:pPr>
        <w:pStyle w:val="ListParagraph"/>
        <w:numPr>
          <w:ilvl w:val="0"/>
          <w:numId w:val="16"/>
        </w:numPr>
        <w:autoSpaceDE w:val="0"/>
        <w:autoSpaceDN w:val="0"/>
        <w:adjustRightInd w:val="0"/>
        <w:spacing w:after="0" w:line="240" w:lineRule="auto"/>
        <w:jc w:val="both"/>
        <w:rPr>
          <w:rFonts w:ascii="Century Gothic" w:hAnsi="Century Gothic" w:cs="TimesNewRomanPS-BoldMT"/>
          <w:bCs/>
          <w:color w:val="000000"/>
          <w:sz w:val="20"/>
          <w:szCs w:val="20"/>
        </w:rPr>
      </w:pPr>
      <w:r w:rsidRPr="00A12380">
        <w:rPr>
          <w:rFonts w:ascii="Century Gothic" w:hAnsi="Century Gothic" w:cs="TimesNewRomanPS-BoldMT"/>
          <w:bCs/>
          <w:color w:val="000000"/>
          <w:sz w:val="20"/>
          <w:szCs w:val="20"/>
        </w:rPr>
        <w:t>Pravo Evropske unije</w:t>
      </w:r>
    </w:p>
    <w:p w14:paraId="6C9CAD8F" w14:textId="77777777" w:rsidR="009B4953" w:rsidRDefault="009B4953"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51BB3252" w14:textId="77777777" w:rsidR="00D31285" w:rsidRPr="00003204" w:rsidRDefault="00D31285"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158658DF"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r w:rsidRPr="003A2BBD">
        <w:rPr>
          <w:rFonts w:ascii="Century Gothic" w:hAnsi="Century Gothic" w:cs="TimesNewRomanPSMT"/>
          <w:color w:val="000000"/>
          <w:sz w:val="20"/>
          <w:szCs w:val="20"/>
        </w:rPr>
        <w:t>Na postdiploms</w:t>
      </w:r>
      <w:r>
        <w:rPr>
          <w:rFonts w:ascii="Century Gothic" w:hAnsi="Century Gothic" w:cs="TimesNewRomanPSMT"/>
          <w:color w:val="000000"/>
          <w:sz w:val="20"/>
          <w:szCs w:val="20"/>
        </w:rPr>
        <w:t>ke (Master) studije na Pravnom f</w:t>
      </w:r>
      <w:r w:rsidRPr="003A2BBD">
        <w:rPr>
          <w:rFonts w:ascii="Century Gothic" w:hAnsi="Century Gothic" w:cs="TimesNewRomanPSMT"/>
          <w:color w:val="000000"/>
          <w:sz w:val="20"/>
          <w:szCs w:val="20"/>
        </w:rPr>
        <w:t>akultetu Univerziteta "Haxhii Zeka" u Peći, mogu se primiti kandidati koji su završili osnovne studije sa 4 godine (četiri godine), odnosno 240 ECTS.</w:t>
      </w:r>
    </w:p>
    <w:p w14:paraId="5E0C17C2"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10F868E3"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24DC8629" w14:textId="77777777" w:rsidR="009B4953" w:rsidRDefault="009B4953" w:rsidP="009B4953">
      <w:pPr>
        <w:autoSpaceDE w:val="0"/>
        <w:autoSpaceDN w:val="0"/>
        <w:adjustRightInd w:val="0"/>
        <w:spacing w:after="0" w:line="240" w:lineRule="auto"/>
        <w:jc w:val="both"/>
        <w:rPr>
          <w:rFonts w:ascii="Century Gothic" w:hAnsi="Century Gothic" w:cs="TimesNewRomanPSMT"/>
          <w:b/>
          <w:color w:val="000000"/>
          <w:sz w:val="20"/>
          <w:szCs w:val="20"/>
        </w:rPr>
      </w:pPr>
      <w:r w:rsidRPr="003572C3">
        <w:rPr>
          <w:rFonts w:ascii="Century Gothic" w:hAnsi="Century Gothic" w:cs="TimesNewRomanPSMT"/>
          <w:b/>
          <w:color w:val="000000"/>
          <w:sz w:val="20"/>
          <w:szCs w:val="20"/>
        </w:rPr>
        <w:t>3. Fakultet za Menadžment u Turizmu, Hotelojerstvu i Okolini</w:t>
      </w:r>
    </w:p>
    <w:p w14:paraId="3B13A77D" w14:textId="77777777" w:rsidR="0006702F" w:rsidRDefault="0006702F" w:rsidP="009B4953">
      <w:pPr>
        <w:autoSpaceDE w:val="0"/>
        <w:autoSpaceDN w:val="0"/>
        <w:adjustRightInd w:val="0"/>
        <w:spacing w:after="0" w:line="240" w:lineRule="auto"/>
        <w:jc w:val="both"/>
        <w:rPr>
          <w:rFonts w:ascii="Century Gothic" w:hAnsi="Century Gothic" w:cs="TimesNewRomanPSMT"/>
          <w:b/>
          <w:color w:val="000000"/>
          <w:sz w:val="20"/>
          <w:szCs w:val="20"/>
        </w:rPr>
      </w:pPr>
    </w:p>
    <w:tbl>
      <w:tblPr>
        <w:tblStyle w:val="TableGrid"/>
        <w:tblW w:w="0" w:type="auto"/>
        <w:tblLook w:val="04A0" w:firstRow="1" w:lastRow="0" w:firstColumn="1" w:lastColumn="0" w:noHBand="0" w:noVBand="1"/>
      </w:tblPr>
      <w:tblGrid>
        <w:gridCol w:w="1438"/>
        <w:gridCol w:w="2153"/>
        <w:gridCol w:w="1220"/>
        <w:gridCol w:w="1265"/>
        <w:gridCol w:w="1382"/>
        <w:gridCol w:w="1559"/>
      </w:tblGrid>
      <w:tr w:rsidR="00FD442E" w:rsidRPr="0006702F" w14:paraId="3F32EB94" w14:textId="77777777" w:rsidTr="00E03E37">
        <w:tc>
          <w:tcPr>
            <w:tcW w:w="1438" w:type="dxa"/>
            <w:shd w:val="clear" w:color="auto" w:fill="BFBFBF" w:themeFill="background1" w:themeFillShade="BF"/>
            <w:vAlign w:val="center"/>
          </w:tcPr>
          <w:p w14:paraId="7C0D4305"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Programski kod</w:t>
            </w:r>
          </w:p>
        </w:tc>
        <w:tc>
          <w:tcPr>
            <w:tcW w:w="2153" w:type="dxa"/>
            <w:shd w:val="clear" w:color="auto" w:fill="BFBFBF" w:themeFill="background1" w:themeFillShade="BF"/>
            <w:vAlign w:val="center"/>
          </w:tcPr>
          <w:p w14:paraId="23D10424"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w:t>
            </w:r>
          </w:p>
        </w:tc>
        <w:tc>
          <w:tcPr>
            <w:tcW w:w="1220" w:type="dxa"/>
            <w:shd w:val="clear" w:color="auto" w:fill="BFBFBF" w:themeFill="background1" w:themeFillShade="BF"/>
            <w:vAlign w:val="center"/>
          </w:tcPr>
          <w:p w14:paraId="24988D28"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Ukupno</w:t>
            </w:r>
          </w:p>
        </w:tc>
        <w:tc>
          <w:tcPr>
            <w:tcW w:w="1265" w:type="dxa"/>
            <w:shd w:val="clear" w:color="auto" w:fill="BFBFBF" w:themeFill="background1" w:themeFillShade="BF"/>
            <w:vAlign w:val="center"/>
          </w:tcPr>
          <w:p w14:paraId="0B6BF43A"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Za redovne studije</w:t>
            </w:r>
          </w:p>
        </w:tc>
        <w:tc>
          <w:tcPr>
            <w:tcW w:w="1382" w:type="dxa"/>
            <w:shd w:val="clear" w:color="auto" w:fill="BFBFBF" w:themeFill="background1" w:themeFillShade="BF"/>
            <w:vAlign w:val="center"/>
          </w:tcPr>
          <w:p w14:paraId="47850D7E"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Manjinska zajednica 12%</w:t>
            </w:r>
          </w:p>
        </w:tc>
        <w:tc>
          <w:tcPr>
            <w:tcW w:w="1382" w:type="dxa"/>
            <w:shd w:val="clear" w:color="auto" w:fill="BFBFBF" w:themeFill="background1" w:themeFillShade="BF"/>
          </w:tcPr>
          <w:p w14:paraId="56636BFF"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FD442E">
              <w:rPr>
                <w:rFonts w:ascii="Century Gothic" w:eastAsiaTheme="minorHAnsi" w:hAnsi="Century Gothic"/>
                <w:b/>
                <w:lang w:val="en-US" w:eastAsia="en-US"/>
              </w:rPr>
              <w:t>Kandidati iz Albanije, Crne Gore, Severne Makedonije, Preševa, Bujanovca i Medveje 5%</w:t>
            </w:r>
          </w:p>
        </w:tc>
      </w:tr>
      <w:tr w:rsidR="00FD442E" w:rsidRPr="0006702F" w14:paraId="48DB1827" w14:textId="77777777" w:rsidTr="00E03E37">
        <w:tc>
          <w:tcPr>
            <w:tcW w:w="1438" w:type="dxa"/>
            <w:vAlign w:val="center"/>
          </w:tcPr>
          <w:p w14:paraId="1F8473B8" w14:textId="77777777" w:rsidR="00FD442E" w:rsidRPr="0006702F" w:rsidRDefault="006E13FC" w:rsidP="006E13F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cs="Arial"/>
                <w:color w:val="000000" w:themeColor="text1"/>
                <w:sz w:val="20"/>
                <w:szCs w:val="20"/>
                <w:shd w:val="clear" w:color="auto" w:fill="FFFFFF"/>
                <w:lang w:val="en-US" w:eastAsia="en-US"/>
              </w:rPr>
              <w:t>MOT</w:t>
            </w:r>
          </w:p>
        </w:tc>
        <w:tc>
          <w:tcPr>
            <w:tcW w:w="2153" w:type="dxa"/>
            <w:tcBorders>
              <w:top w:val="single" w:sz="4" w:space="0" w:color="auto"/>
              <w:left w:val="single" w:sz="4" w:space="0" w:color="auto"/>
              <w:bottom w:val="single" w:sz="4" w:space="0" w:color="auto"/>
              <w:right w:val="single" w:sz="4" w:space="0" w:color="auto"/>
            </w:tcBorders>
          </w:tcPr>
          <w:p w14:paraId="37582359" w14:textId="77777777" w:rsidR="00FD442E" w:rsidRPr="0006702F" w:rsidRDefault="006E13FC" w:rsidP="006E13FC">
            <w:pPr>
              <w:spacing w:afterAutospacing="0" w:line="240" w:lineRule="auto"/>
              <w:contextualSpacing/>
              <w:jc w:val="center"/>
              <w:rPr>
                <w:rFonts w:ascii="Century Gothic" w:eastAsiaTheme="minorHAnsi" w:hAnsi="Century Gothic"/>
                <w:sz w:val="20"/>
                <w:szCs w:val="20"/>
                <w:lang w:eastAsia="en-US"/>
              </w:rPr>
            </w:pPr>
            <w:r w:rsidRPr="006E13FC">
              <w:rPr>
                <w:rFonts w:ascii="Century Gothic" w:hAnsi="Century Gothic"/>
                <w:sz w:val="20"/>
                <w:szCs w:val="20"/>
              </w:rPr>
              <w:t>Menadžment i održivi turizam</w:t>
            </w:r>
            <w:r>
              <w:rPr>
                <w:rFonts w:ascii="Century Gothic" w:hAnsi="Century Gothic"/>
                <w:sz w:val="20"/>
                <w:szCs w:val="20"/>
              </w:rPr>
              <w:t xml:space="preserve"> MSc.</w:t>
            </w:r>
          </w:p>
        </w:tc>
        <w:tc>
          <w:tcPr>
            <w:tcW w:w="1220" w:type="dxa"/>
            <w:vAlign w:val="center"/>
          </w:tcPr>
          <w:p w14:paraId="4B50EE70" w14:textId="77777777" w:rsidR="00FD442E" w:rsidRPr="0006702F" w:rsidRDefault="003F314D" w:rsidP="006E13F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5</w:t>
            </w:r>
          </w:p>
        </w:tc>
        <w:tc>
          <w:tcPr>
            <w:tcW w:w="1265" w:type="dxa"/>
            <w:vAlign w:val="center"/>
          </w:tcPr>
          <w:p w14:paraId="7AD8281C" w14:textId="77777777" w:rsidR="00FD442E" w:rsidRPr="0006702F" w:rsidRDefault="003F314D" w:rsidP="006E13F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4</w:t>
            </w:r>
          </w:p>
        </w:tc>
        <w:tc>
          <w:tcPr>
            <w:tcW w:w="1382" w:type="dxa"/>
            <w:vAlign w:val="center"/>
          </w:tcPr>
          <w:p w14:paraId="5187A9D0" w14:textId="77777777" w:rsidR="00FD442E" w:rsidRPr="0006702F" w:rsidRDefault="00FD442E" w:rsidP="006E13FC">
            <w:pPr>
              <w:spacing w:afterAutospacing="0" w:line="240" w:lineRule="auto"/>
              <w:jc w:val="center"/>
              <w:rPr>
                <w:rFonts w:ascii="Century Gothic" w:eastAsiaTheme="minorHAnsi" w:hAnsi="Century Gothic"/>
                <w:sz w:val="20"/>
                <w:szCs w:val="20"/>
                <w:lang w:val="en-US" w:eastAsia="en-US"/>
              </w:rPr>
            </w:pPr>
          </w:p>
        </w:tc>
        <w:tc>
          <w:tcPr>
            <w:tcW w:w="1382" w:type="dxa"/>
          </w:tcPr>
          <w:p w14:paraId="5C8A8347" w14:textId="77777777" w:rsidR="00FD442E" w:rsidRDefault="006E13FC" w:rsidP="006E13F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w:t>
            </w:r>
          </w:p>
        </w:tc>
      </w:tr>
    </w:tbl>
    <w:p w14:paraId="183A7673" w14:textId="77777777" w:rsidR="0006702F" w:rsidRDefault="0006702F" w:rsidP="009B4953">
      <w:pPr>
        <w:autoSpaceDE w:val="0"/>
        <w:autoSpaceDN w:val="0"/>
        <w:adjustRightInd w:val="0"/>
        <w:spacing w:after="0" w:line="240" w:lineRule="auto"/>
        <w:jc w:val="both"/>
        <w:rPr>
          <w:rFonts w:ascii="Century Gothic" w:hAnsi="Century Gothic" w:cs="TimesNewRomanPSMT"/>
          <w:b/>
          <w:color w:val="000000"/>
          <w:sz w:val="20"/>
          <w:szCs w:val="20"/>
        </w:rPr>
      </w:pPr>
    </w:p>
    <w:p w14:paraId="15DECAEF"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1F1BEC4C" w14:textId="77777777" w:rsidR="006E13FC" w:rsidRDefault="009B4953" w:rsidP="006E13FC">
      <w:pPr>
        <w:autoSpaceDE w:val="0"/>
        <w:autoSpaceDN w:val="0"/>
        <w:adjustRightInd w:val="0"/>
        <w:spacing w:after="0" w:line="240" w:lineRule="auto"/>
        <w:jc w:val="both"/>
        <w:rPr>
          <w:rFonts w:ascii="Century Gothic" w:hAnsi="Century Gothic" w:cs="TimesNewRomanPS-BoldMT"/>
          <w:b/>
          <w:bCs/>
          <w:color w:val="000000"/>
          <w:sz w:val="20"/>
          <w:szCs w:val="20"/>
        </w:rPr>
      </w:pPr>
      <w:r w:rsidRPr="00003204">
        <w:rPr>
          <w:rFonts w:ascii="Century Gothic" w:hAnsi="Century Gothic" w:cs="TimesNewRomanPS-BoldMT"/>
          <w:b/>
          <w:bCs/>
          <w:color w:val="000000"/>
          <w:sz w:val="20"/>
          <w:szCs w:val="20"/>
        </w:rPr>
        <w:t xml:space="preserve">Prijemni ispit će se održati iz </w:t>
      </w:r>
      <w:r>
        <w:rPr>
          <w:rFonts w:ascii="Century Gothic" w:hAnsi="Century Gothic" w:cs="TimesNewRomanPS-BoldMT"/>
          <w:b/>
          <w:bCs/>
          <w:color w:val="000000"/>
          <w:sz w:val="20"/>
          <w:szCs w:val="20"/>
        </w:rPr>
        <w:t xml:space="preserve">dole navedenih </w:t>
      </w:r>
      <w:r w:rsidRPr="00003204">
        <w:rPr>
          <w:rFonts w:ascii="Century Gothic" w:hAnsi="Century Gothic" w:cs="TimesNewRomanPS-BoldMT"/>
          <w:b/>
          <w:bCs/>
          <w:color w:val="000000"/>
          <w:sz w:val="20"/>
          <w:szCs w:val="20"/>
        </w:rPr>
        <w:t>predmeta</w:t>
      </w:r>
    </w:p>
    <w:p w14:paraId="0D44DF4D" w14:textId="77777777" w:rsidR="006E13FC" w:rsidRDefault="006E13FC" w:rsidP="006E13FC">
      <w:pPr>
        <w:autoSpaceDE w:val="0"/>
        <w:autoSpaceDN w:val="0"/>
        <w:adjustRightInd w:val="0"/>
        <w:spacing w:after="0" w:line="240" w:lineRule="auto"/>
        <w:jc w:val="both"/>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 xml:space="preserve"> </w:t>
      </w:r>
    </w:p>
    <w:p w14:paraId="26374F96" w14:textId="77777777" w:rsidR="006E13FC" w:rsidRPr="006E13FC" w:rsidRDefault="006E13FC" w:rsidP="006E13FC">
      <w:pPr>
        <w:autoSpaceDE w:val="0"/>
        <w:autoSpaceDN w:val="0"/>
        <w:adjustRightInd w:val="0"/>
        <w:spacing w:after="0" w:line="240" w:lineRule="auto"/>
        <w:jc w:val="both"/>
        <w:rPr>
          <w:rFonts w:ascii="Century Gothic" w:hAnsi="Century Gothic" w:cs="TimesNewRomanPS-BoldMT"/>
          <w:bCs/>
          <w:color w:val="000000"/>
          <w:sz w:val="20"/>
          <w:szCs w:val="20"/>
        </w:rPr>
      </w:pPr>
      <w:r>
        <w:rPr>
          <w:rFonts w:ascii="Century Gothic" w:hAnsi="Century Gothic" w:cs="TimesNewRomanPS-BoldMT"/>
          <w:b/>
          <w:bCs/>
          <w:color w:val="000000"/>
          <w:sz w:val="20"/>
          <w:szCs w:val="20"/>
        </w:rPr>
        <w:t xml:space="preserve">      </w:t>
      </w:r>
      <w:r w:rsidRPr="006E13FC">
        <w:rPr>
          <w:rFonts w:ascii="Century Gothic" w:hAnsi="Century Gothic" w:cs="TimesNewRomanPS-BoldMT"/>
          <w:b/>
          <w:bCs/>
          <w:color w:val="000000"/>
          <w:sz w:val="20"/>
          <w:szCs w:val="20"/>
        </w:rPr>
        <w:t xml:space="preserve">• </w:t>
      </w:r>
      <w:r w:rsidRPr="006E13FC">
        <w:rPr>
          <w:rFonts w:ascii="Century Gothic" w:hAnsi="Century Gothic" w:cs="TimesNewRomanPS-BoldMT"/>
          <w:bCs/>
          <w:color w:val="000000"/>
          <w:sz w:val="20"/>
          <w:szCs w:val="20"/>
        </w:rPr>
        <w:t>Uvod u turizam</w:t>
      </w:r>
    </w:p>
    <w:p w14:paraId="32F4F354" w14:textId="77777777" w:rsidR="006E13FC" w:rsidRPr="006E13FC" w:rsidRDefault="006E13FC" w:rsidP="006E13FC">
      <w:pPr>
        <w:autoSpaceDE w:val="0"/>
        <w:autoSpaceDN w:val="0"/>
        <w:adjustRightInd w:val="0"/>
        <w:spacing w:after="0" w:line="240" w:lineRule="auto"/>
        <w:jc w:val="both"/>
        <w:rPr>
          <w:rFonts w:ascii="Century Gothic" w:hAnsi="Century Gothic" w:cs="TimesNewRomanPS-BoldMT"/>
          <w:bCs/>
          <w:color w:val="000000"/>
          <w:sz w:val="20"/>
          <w:szCs w:val="20"/>
        </w:rPr>
      </w:pPr>
      <w:r w:rsidRPr="006E13FC">
        <w:rPr>
          <w:rFonts w:ascii="Century Gothic" w:hAnsi="Century Gothic" w:cs="TimesNewRomanPS-BoldMT"/>
          <w:bCs/>
          <w:color w:val="000000"/>
          <w:sz w:val="20"/>
          <w:szCs w:val="20"/>
        </w:rPr>
        <w:t xml:space="preserve">      • Ekonomija turizma i poslovanja</w:t>
      </w:r>
    </w:p>
    <w:p w14:paraId="7A279C14" w14:textId="77777777" w:rsidR="009B4953" w:rsidRDefault="009B4953"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5C9B9ECE"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59282245" w14:textId="77777777" w:rsidR="009B4953" w:rsidRDefault="009B4953" w:rsidP="009B4953">
      <w:pPr>
        <w:autoSpaceDE w:val="0"/>
        <w:autoSpaceDN w:val="0"/>
        <w:adjustRightInd w:val="0"/>
        <w:spacing w:after="0" w:line="240" w:lineRule="auto"/>
        <w:jc w:val="both"/>
        <w:rPr>
          <w:rFonts w:ascii="Century Gothic" w:hAnsi="Century Gothic"/>
          <w:b/>
          <w:sz w:val="20"/>
          <w:szCs w:val="20"/>
        </w:rPr>
      </w:pPr>
      <w:r>
        <w:rPr>
          <w:rFonts w:ascii="Century Gothic" w:hAnsi="Century Gothic"/>
          <w:b/>
          <w:sz w:val="20"/>
          <w:szCs w:val="20"/>
        </w:rPr>
        <w:t>4. Fakultet agrobiznisa</w:t>
      </w:r>
    </w:p>
    <w:p w14:paraId="73B79E4F" w14:textId="77777777" w:rsidR="0006702F" w:rsidRDefault="0006702F" w:rsidP="009B4953">
      <w:pPr>
        <w:autoSpaceDE w:val="0"/>
        <w:autoSpaceDN w:val="0"/>
        <w:adjustRightInd w:val="0"/>
        <w:spacing w:after="0" w:line="240" w:lineRule="auto"/>
        <w:jc w:val="both"/>
        <w:rPr>
          <w:rFonts w:ascii="Century Gothic" w:hAnsi="Century Gothic"/>
          <w:b/>
          <w:sz w:val="20"/>
          <w:szCs w:val="20"/>
        </w:rPr>
      </w:pPr>
    </w:p>
    <w:tbl>
      <w:tblPr>
        <w:tblStyle w:val="TableGrid"/>
        <w:tblW w:w="0" w:type="auto"/>
        <w:tblLook w:val="04A0" w:firstRow="1" w:lastRow="0" w:firstColumn="1" w:lastColumn="0" w:noHBand="0" w:noVBand="1"/>
      </w:tblPr>
      <w:tblGrid>
        <w:gridCol w:w="1438"/>
        <w:gridCol w:w="2153"/>
        <w:gridCol w:w="1220"/>
        <w:gridCol w:w="1265"/>
        <w:gridCol w:w="1382"/>
        <w:gridCol w:w="1559"/>
      </w:tblGrid>
      <w:tr w:rsidR="00FD442E" w:rsidRPr="0006702F" w14:paraId="511E606D" w14:textId="77777777" w:rsidTr="003F314D">
        <w:tc>
          <w:tcPr>
            <w:tcW w:w="1438" w:type="dxa"/>
            <w:shd w:val="clear" w:color="auto" w:fill="BFBFBF" w:themeFill="background1" w:themeFillShade="BF"/>
            <w:vAlign w:val="center"/>
          </w:tcPr>
          <w:p w14:paraId="66413675"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Programski kod</w:t>
            </w:r>
          </w:p>
        </w:tc>
        <w:tc>
          <w:tcPr>
            <w:tcW w:w="2153" w:type="dxa"/>
            <w:shd w:val="clear" w:color="auto" w:fill="BFBFBF" w:themeFill="background1" w:themeFillShade="BF"/>
            <w:vAlign w:val="center"/>
          </w:tcPr>
          <w:p w14:paraId="6ED306C9"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Program</w:t>
            </w:r>
          </w:p>
        </w:tc>
        <w:tc>
          <w:tcPr>
            <w:tcW w:w="1220" w:type="dxa"/>
            <w:shd w:val="clear" w:color="auto" w:fill="BFBFBF" w:themeFill="background1" w:themeFillShade="BF"/>
            <w:vAlign w:val="center"/>
          </w:tcPr>
          <w:p w14:paraId="30B83685"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Ukupno</w:t>
            </w:r>
          </w:p>
        </w:tc>
        <w:tc>
          <w:tcPr>
            <w:tcW w:w="1265" w:type="dxa"/>
            <w:shd w:val="clear" w:color="auto" w:fill="BFBFBF" w:themeFill="background1" w:themeFillShade="BF"/>
            <w:vAlign w:val="center"/>
          </w:tcPr>
          <w:p w14:paraId="26105C91"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Za redovne studije</w:t>
            </w:r>
          </w:p>
        </w:tc>
        <w:tc>
          <w:tcPr>
            <w:tcW w:w="1382" w:type="dxa"/>
            <w:shd w:val="clear" w:color="auto" w:fill="BFBFBF" w:themeFill="background1" w:themeFillShade="BF"/>
            <w:vAlign w:val="center"/>
          </w:tcPr>
          <w:p w14:paraId="5CBBEEC1"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06702F">
              <w:rPr>
                <w:rFonts w:ascii="Century Gothic" w:eastAsiaTheme="minorHAnsi" w:hAnsi="Century Gothic"/>
                <w:b/>
                <w:lang w:val="en-US" w:eastAsia="en-US"/>
              </w:rPr>
              <w:t>Manjinska zajednica 12%</w:t>
            </w:r>
          </w:p>
        </w:tc>
        <w:tc>
          <w:tcPr>
            <w:tcW w:w="1559" w:type="dxa"/>
            <w:shd w:val="clear" w:color="auto" w:fill="BFBFBF" w:themeFill="background1" w:themeFillShade="BF"/>
          </w:tcPr>
          <w:p w14:paraId="30C35847" w14:textId="77777777" w:rsidR="00FD442E" w:rsidRPr="0006702F" w:rsidRDefault="00FD442E" w:rsidP="00C95FF8">
            <w:pPr>
              <w:spacing w:after="0" w:line="240" w:lineRule="auto"/>
              <w:jc w:val="center"/>
              <w:rPr>
                <w:rFonts w:ascii="Century Gothic" w:eastAsiaTheme="minorHAnsi" w:hAnsi="Century Gothic"/>
                <w:b/>
                <w:lang w:val="en-US" w:eastAsia="en-US"/>
              </w:rPr>
            </w:pPr>
            <w:r w:rsidRPr="00FD442E">
              <w:rPr>
                <w:rFonts w:ascii="Century Gothic" w:eastAsiaTheme="minorHAnsi" w:hAnsi="Century Gothic"/>
                <w:b/>
                <w:lang w:val="en-US" w:eastAsia="en-US"/>
              </w:rPr>
              <w:t>Kandidati iz Albanije, Crne Gore, Severne Makedonije, Preševa, Bujanovca i Medveje 5%</w:t>
            </w:r>
          </w:p>
        </w:tc>
      </w:tr>
      <w:tr w:rsidR="006E13FC" w:rsidRPr="0006702F" w14:paraId="306B8854" w14:textId="77777777" w:rsidTr="003F314D">
        <w:tc>
          <w:tcPr>
            <w:tcW w:w="1438" w:type="dxa"/>
            <w:vAlign w:val="center"/>
          </w:tcPr>
          <w:p w14:paraId="15661E20" w14:textId="77777777" w:rsidR="006E13FC" w:rsidRDefault="0055745C" w:rsidP="0055745C">
            <w:pPr>
              <w:spacing w:afterAutospacing="0" w:line="240" w:lineRule="auto"/>
              <w:jc w:val="center"/>
              <w:rPr>
                <w:rFonts w:ascii="Century Gothic" w:eastAsiaTheme="minorHAnsi" w:hAnsi="Century Gothic" w:cs="Arial"/>
                <w:color w:val="000000" w:themeColor="text1"/>
                <w:sz w:val="20"/>
                <w:szCs w:val="20"/>
                <w:shd w:val="clear" w:color="auto" w:fill="FFFFFF"/>
                <w:lang w:val="en-US" w:eastAsia="en-US"/>
              </w:rPr>
            </w:pPr>
            <w:r>
              <w:rPr>
                <w:rFonts w:ascii="Century Gothic" w:eastAsiaTheme="minorHAnsi" w:hAnsi="Century Gothic" w:cs="Arial"/>
                <w:color w:val="000000" w:themeColor="text1"/>
                <w:sz w:val="20"/>
                <w:szCs w:val="20"/>
                <w:shd w:val="clear" w:color="auto" w:fill="FFFFFF"/>
                <w:lang w:val="en-US" w:eastAsia="en-US"/>
              </w:rPr>
              <w:t>UO</w:t>
            </w:r>
          </w:p>
        </w:tc>
        <w:tc>
          <w:tcPr>
            <w:tcW w:w="2153" w:type="dxa"/>
            <w:tcBorders>
              <w:top w:val="single" w:sz="4" w:space="0" w:color="auto"/>
              <w:left w:val="single" w:sz="4" w:space="0" w:color="auto"/>
              <w:bottom w:val="single" w:sz="4" w:space="0" w:color="auto"/>
              <w:right w:val="single" w:sz="4" w:space="0" w:color="auto"/>
            </w:tcBorders>
          </w:tcPr>
          <w:p w14:paraId="099E7404" w14:textId="77777777" w:rsidR="006E13FC" w:rsidRDefault="0055745C" w:rsidP="0055745C">
            <w:pPr>
              <w:spacing w:afterAutospacing="0" w:line="240" w:lineRule="auto"/>
              <w:contextualSpacing/>
              <w:jc w:val="center"/>
              <w:rPr>
                <w:rFonts w:ascii="Century Gothic" w:hAnsi="Century Gothic" w:cs="Calibri"/>
                <w:sz w:val="20"/>
                <w:szCs w:val="20"/>
              </w:rPr>
            </w:pPr>
            <w:r w:rsidRPr="0055745C">
              <w:rPr>
                <w:rFonts w:ascii="Century Gothic" w:hAnsi="Century Gothic" w:cs="Calibri"/>
                <w:sz w:val="20"/>
                <w:szCs w:val="20"/>
              </w:rPr>
              <w:t>Upravljanje okolišem</w:t>
            </w:r>
            <w:r>
              <w:rPr>
                <w:rFonts w:ascii="Century Gothic" w:hAnsi="Century Gothic" w:cs="Calibri"/>
                <w:sz w:val="20"/>
                <w:szCs w:val="20"/>
              </w:rPr>
              <w:t xml:space="preserve"> MSc.</w:t>
            </w:r>
          </w:p>
        </w:tc>
        <w:tc>
          <w:tcPr>
            <w:tcW w:w="1220" w:type="dxa"/>
            <w:vAlign w:val="center"/>
          </w:tcPr>
          <w:p w14:paraId="1ED56E62" w14:textId="77777777" w:rsidR="006E13FC" w:rsidRDefault="003F314D" w:rsidP="0055745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11</w:t>
            </w:r>
          </w:p>
        </w:tc>
        <w:tc>
          <w:tcPr>
            <w:tcW w:w="1265" w:type="dxa"/>
            <w:vAlign w:val="center"/>
          </w:tcPr>
          <w:p w14:paraId="7CF87087" w14:textId="77777777" w:rsidR="006E13FC" w:rsidRDefault="003F314D" w:rsidP="0055745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8</w:t>
            </w:r>
          </w:p>
        </w:tc>
        <w:tc>
          <w:tcPr>
            <w:tcW w:w="1382" w:type="dxa"/>
            <w:vAlign w:val="center"/>
          </w:tcPr>
          <w:p w14:paraId="6201DD75" w14:textId="77777777" w:rsidR="006E13FC" w:rsidRDefault="003F314D" w:rsidP="0055745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2</w:t>
            </w:r>
          </w:p>
        </w:tc>
        <w:tc>
          <w:tcPr>
            <w:tcW w:w="1559" w:type="dxa"/>
          </w:tcPr>
          <w:p w14:paraId="7C99B96D" w14:textId="77777777" w:rsidR="006E13FC" w:rsidRDefault="0055745C" w:rsidP="0055745C">
            <w:pPr>
              <w:spacing w:afterAutospacing="0" w:line="240" w:lineRule="auto"/>
              <w:jc w:val="center"/>
              <w:rPr>
                <w:rFonts w:ascii="Century Gothic" w:eastAsiaTheme="minorHAnsi" w:hAnsi="Century Gothic"/>
                <w:sz w:val="20"/>
                <w:szCs w:val="20"/>
                <w:lang w:val="en-US" w:eastAsia="en-US"/>
              </w:rPr>
            </w:pPr>
            <w:r>
              <w:rPr>
                <w:rFonts w:ascii="Century Gothic" w:eastAsiaTheme="minorHAnsi" w:hAnsi="Century Gothic"/>
                <w:sz w:val="20"/>
                <w:szCs w:val="20"/>
                <w:lang w:val="en-US" w:eastAsia="en-US"/>
              </w:rPr>
              <w:t>1</w:t>
            </w:r>
          </w:p>
        </w:tc>
      </w:tr>
    </w:tbl>
    <w:p w14:paraId="2859D090" w14:textId="77777777" w:rsidR="009B4953" w:rsidRDefault="009B4953" w:rsidP="009B4953">
      <w:pPr>
        <w:autoSpaceDE w:val="0"/>
        <w:autoSpaceDN w:val="0"/>
        <w:adjustRightInd w:val="0"/>
        <w:spacing w:after="0" w:line="240" w:lineRule="auto"/>
        <w:jc w:val="both"/>
        <w:rPr>
          <w:rFonts w:ascii="Century Gothic" w:hAnsi="Century Gothic"/>
          <w:b/>
          <w:sz w:val="20"/>
          <w:szCs w:val="20"/>
        </w:rPr>
      </w:pPr>
    </w:p>
    <w:p w14:paraId="18A2FA2F" w14:textId="77777777" w:rsidR="009B4953" w:rsidRPr="003572C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3F6496B2" w14:textId="77777777" w:rsidR="009B4953" w:rsidRDefault="009B4953" w:rsidP="009B4953">
      <w:pPr>
        <w:autoSpaceDE w:val="0"/>
        <w:autoSpaceDN w:val="0"/>
        <w:adjustRightInd w:val="0"/>
        <w:spacing w:after="0" w:line="240" w:lineRule="auto"/>
        <w:jc w:val="both"/>
        <w:rPr>
          <w:rFonts w:ascii="Century Gothic" w:hAnsi="Century Gothic" w:cs="TimesNewRomanPS-BoldMT"/>
          <w:b/>
          <w:bCs/>
          <w:color w:val="000000"/>
          <w:sz w:val="20"/>
          <w:szCs w:val="20"/>
        </w:rPr>
      </w:pPr>
      <w:r w:rsidRPr="00003204">
        <w:rPr>
          <w:rFonts w:ascii="Century Gothic" w:hAnsi="Century Gothic" w:cs="TimesNewRomanPS-BoldMT"/>
          <w:b/>
          <w:bCs/>
          <w:color w:val="000000"/>
          <w:sz w:val="20"/>
          <w:szCs w:val="20"/>
        </w:rPr>
        <w:t xml:space="preserve">Prijemni ispit će se održati iz </w:t>
      </w:r>
      <w:r>
        <w:rPr>
          <w:rFonts w:ascii="Century Gothic" w:hAnsi="Century Gothic" w:cs="TimesNewRomanPS-BoldMT"/>
          <w:b/>
          <w:bCs/>
          <w:color w:val="000000"/>
          <w:sz w:val="20"/>
          <w:szCs w:val="20"/>
        </w:rPr>
        <w:t xml:space="preserve">dole navedenih </w:t>
      </w:r>
      <w:r w:rsidRPr="00003204">
        <w:rPr>
          <w:rFonts w:ascii="Century Gothic" w:hAnsi="Century Gothic" w:cs="TimesNewRomanPS-BoldMT"/>
          <w:b/>
          <w:bCs/>
          <w:color w:val="000000"/>
          <w:sz w:val="20"/>
          <w:szCs w:val="20"/>
        </w:rPr>
        <w:t>predmeta</w:t>
      </w:r>
    </w:p>
    <w:p w14:paraId="10F5F84B" w14:textId="77777777" w:rsidR="0055745C" w:rsidRDefault="0055745C" w:rsidP="009B4953">
      <w:pPr>
        <w:autoSpaceDE w:val="0"/>
        <w:autoSpaceDN w:val="0"/>
        <w:adjustRightInd w:val="0"/>
        <w:spacing w:after="0" w:line="240" w:lineRule="auto"/>
        <w:jc w:val="both"/>
        <w:rPr>
          <w:rFonts w:ascii="Century Gothic" w:hAnsi="Century Gothic" w:cs="TimesNewRomanPS-BoldMT"/>
          <w:b/>
          <w:bCs/>
          <w:color w:val="000000"/>
          <w:sz w:val="20"/>
          <w:szCs w:val="20"/>
        </w:rPr>
      </w:pPr>
    </w:p>
    <w:p w14:paraId="72BAE6FA" w14:textId="77777777" w:rsidR="006E13FC" w:rsidRPr="006E13FC" w:rsidRDefault="0055745C" w:rsidP="006E13FC">
      <w:pPr>
        <w:autoSpaceDE w:val="0"/>
        <w:autoSpaceDN w:val="0"/>
        <w:adjustRightInd w:val="0"/>
        <w:spacing w:after="0" w:line="240" w:lineRule="auto"/>
        <w:jc w:val="both"/>
        <w:rPr>
          <w:rFonts w:ascii="Century Gothic" w:hAnsi="Century Gothic" w:cs="TimesNewRomanPSMT"/>
          <w:color w:val="000000"/>
          <w:sz w:val="20"/>
          <w:szCs w:val="20"/>
        </w:rPr>
      </w:pPr>
      <w:r>
        <w:rPr>
          <w:rFonts w:ascii="Century Gothic" w:hAnsi="Century Gothic" w:cs="TimesNewRomanPSMT"/>
          <w:color w:val="000000"/>
          <w:sz w:val="20"/>
          <w:szCs w:val="20"/>
        </w:rPr>
        <w:t xml:space="preserve">      </w:t>
      </w:r>
      <w:r w:rsidR="006E13FC" w:rsidRPr="006E13FC">
        <w:rPr>
          <w:rFonts w:ascii="Century Gothic" w:hAnsi="Century Gothic" w:cs="TimesNewRomanPSMT"/>
          <w:color w:val="000000"/>
          <w:sz w:val="20"/>
          <w:szCs w:val="20"/>
        </w:rPr>
        <w:t>•</w:t>
      </w:r>
      <w:r w:rsidR="006E13FC" w:rsidRPr="006E13FC">
        <w:rPr>
          <w:rFonts w:ascii="Century Gothic" w:hAnsi="Century Gothic" w:cs="TimesNewRomanPSMT"/>
          <w:color w:val="000000"/>
          <w:sz w:val="20"/>
          <w:szCs w:val="20"/>
        </w:rPr>
        <w:tab/>
        <w:t>Hemija</w:t>
      </w:r>
    </w:p>
    <w:p w14:paraId="073C0913" w14:textId="77777777" w:rsidR="006E13FC" w:rsidRPr="006E13FC" w:rsidRDefault="0055745C" w:rsidP="006E13FC">
      <w:pPr>
        <w:autoSpaceDE w:val="0"/>
        <w:autoSpaceDN w:val="0"/>
        <w:adjustRightInd w:val="0"/>
        <w:spacing w:after="0" w:line="240" w:lineRule="auto"/>
        <w:jc w:val="both"/>
        <w:rPr>
          <w:rFonts w:ascii="Century Gothic" w:hAnsi="Century Gothic" w:cs="TimesNewRomanPSMT"/>
          <w:color w:val="000000"/>
          <w:sz w:val="20"/>
          <w:szCs w:val="20"/>
        </w:rPr>
      </w:pPr>
      <w:r>
        <w:rPr>
          <w:rFonts w:ascii="Century Gothic" w:hAnsi="Century Gothic" w:cs="TimesNewRomanPSMT"/>
          <w:color w:val="000000"/>
          <w:sz w:val="20"/>
          <w:szCs w:val="20"/>
        </w:rPr>
        <w:t xml:space="preserve">      </w:t>
      </w:r>
      <w:r w:rsidR="006E13FC" w:rsidRPr="006E13FC">
        <w:rPr>
          <w:rFonts w:ascii="Century Gothic" w:hAnsi="Century Gothic" w:cs="TimesNewRomanPSMT"/>
          <w:color w:val="000000"/>
          <w:sz w:val="20"/>
          <w:szCs w:val="20"/>
        </w:rPr>
        <w:t>•</w:t>
      </w:r>
      <w:r w:rsidR="006E13FC" w:rsidRPr="006E13FC">
        <w:rPr>
          <w:rFonts w:ascii="Century Gothic" w:hAnsi="Century Gothic" w:cs="TimesNewRomanPSMT"/>
          <w:color w:val="000000"/>
          <w:sz w:val="20"/>
          <w:szCs w:val="20"/>
        </w:rPr>
        <w:tab/>
        <w:t>Biologija</w:t>
      </w:r>
    </w:p>
    <w:p w14:paraId="2534C1F2" w14:textId="77777777" w:rsidR="009B4953" w:rsidRDefault="009B4953" w:rsidP="009B4953">
      <w:pPr>
        <w:autoSpaceDE w:val="0"/>
        <w:autoSpaceDN w:val="0"/>
        <w:adjustRightInd w:val="0"/>
        <w:spacing w:after="0" w:line="240" w:lineRule="auto"/>
        <w:jc w:val="both"/>
        <w:rPr>
          <w:rFonts w:ascii="Century Gothic" w:hAnsi="Century Gothic" w:cs="TimesNewRomanPSMT"/>
          <w:color w:val="000000"/>
          <w:sz w:val="20"/>
          <w:szCs w:val="20"/>
        </w:rPr>
      </w:pPr>
    </w:p>
    <w:p w14:paraId="4418FB1A" w14:textId="77777777" w:rsidR="00EA3375" w:rsidRDefault="00EA3375" w:rsidP="0055745C">
      <w:pPr>
        <w:autoSpaceDE w:val="0"/>
        <w:autoSpaceDN w:val="0"/>
        <w:adjustRightInd w:val="0"/>
        <w:spacing w:after="0" w:line="240" w:lineRule="auto"/>
        <w:rPr>
          <w:rFonts w:ascii="Century Gothic" w:hAnsi="Century Gothic" w:cs="TimesNewRomanPSMT"/>
          <w:color w:val="000000"/>
          <w:sz w:val="20"/>
          <w:szCs w:val="20"/>
        </w:rPr>
      </w:pPr>
    </w:p>
    <w:p w14:paraId="0D3977BA" w14:textId="77777777" w:rsidR="00DE544A" w:rsidRPr="00003204" w:rsidRDefault="00DE544A" w:rsidP="0055745C">
      <w:pPr>
        <w:autoSpaceDE w:val="0"/>
        <w:autoSpaceDN w:val="0"/>
        <w:adjustRightInd w:val="0"/>
        <w:spacing w:after="0" w:line="240" w:lineRule="auto"/>
        <w:rPr>
          <w:rFonts w:ascii="Century Gothic" w:hAnsi="Century Gothic" w:cs="TimesNewRomanPS-BoldMT"/>
          <w:b/>
          <w:bCs/>
          <w:color w:val="000000"/>
          <w:sz w:val="20"/>
          <w:szCs w:val="20"/>
        </w:rPr>
      </w:pPr>
    </w:p>
    <w:p w14:paraId="0D65FA93" w14:textId="77777777" w:rsidR="00EA3375" w:rsidRPr="00A619BA" w:rsidRDefault="00C91E25" w:rsidP="00073DE6">
      <w:pPr>
        <w:pStyle w:val="ListParagraph"/>
        <w:numPr>
          <w:ilvl w:val="0"/>
          <w:numId w:val="5"/>
        </w:numPr>
        <w:autoSpaceDE w:val="0"/>
        <w:autoSpaceDN w:val="0"/>
        <w:adjustRightInd w:val="0"/>
        <w:spacing w:after="0" w:line="240" w:lineRule="auto"/>
        <w:jc w:val="both"/>
        <w:rPr>
          <w:rFonts w:ascii="Century Gothic" w:hAnsi="Century Gothic" w:cs="TimesNewRomanPSMT"/>
          <w:color w:val="000000"/>
          <w:sz w:val="20"/>
          <w:szCs w:val="20"/>
        </w:rPr>
      </w:pPr>
      <w:r w:rsidRPr="00A619BA">
        <w:rPr>
          <w:rFonts w:ascii="Century Gothic" w:hAnsi="Century Gothic" w:cs="Calibri"/>
          <w:bCs/>
          <w:sz w:val="20"/>
          <w:szCs w:val="20"/>
        </w:rPr>
        <w:t>Univerzitet “Haxhi Zeka” u Peći</w:t>
      </w:r>
      <w:r w:rsidR="00773809">
        <w:rPr>
          <w:rFonts w:ascii="Century Gothic" w:hAnsi="Century Gothic" w:cs="TimesNewRomanPSMT"/>
          <w:color w:val="000000"/>
          <w:sz w:val="20"/>
          <w:szCs w:val="20"/>
        </w:rPr>
        <w:t xml:space="preserve"> će </w:t>
      </w:r>
      <w:r w:rsidR="004F4D71" w:rsidRPr="00A619BA">
        <w:rPr>
          <w:rFonts w:ascii="Century Gothic" w:hAnsi="Century Gothic" w:cs="TimesNewRomanPSMT"/>
          <w:color w:val="000000"/>
          <w:sz w:val="20"/>
          <w:szCs w:val="20"/>
        </w:rPr>
        <w:t>n</w:t>
      </w:r>
      <w:r w:rsidRPr="00A619BA">
        <w:rPr>
          <w:rFonts w:ascii="Century Gothic" w:hAnsi="Century Gothic" w:cs="TimesNewRomanPSMT"/>
          <w:color w:val="000000"/>
          <w:sz w:val="20"/>
          <w:szCs w:val="20"/>
        </w:rPr>
        <w:t xml:space="preserve">a postdiplomske (Master) studije za </w:t>
      </w:r>
      <w:r w:rsidR="0006702F">
        <w:rPr>
          <w:rFonts w:ascii="Century Gothic" w:hAnsi="Century Gothic" w:cs="TimesNewRomanPSMT"/>
          <w:color w:val="000000"/>
          <w:sz w:val="20"/>
          <w:szCs w:val="20"/>
        </w:rPr>
        <w:t>akademsku 2023/2024</w:t>
      </w:r>
      <w:r w:rsidR="00003204" w:rsidRPr="00A619BA">
        <w:rPr>
          <w:rFonts w:ascii="Century Gothic" w:hAnsi="Century Gothic" w:cs="TimesNewRomanPSMT"/>
          <w:color w:val="000000"/>
          <w:sz w:val="20"/>
          <w:szCs w:val="20"/>
        </w:rPr>
        <w:t xml:space="preserve"> </w:t>
      </w:r>
      <w:r w:rsidRPr="00A619BA">
        <w:rPr>
          <w:rFonts w:ascii="Century Gothic" w:hAnsi="Century Gothic" w:cs="TimesNewRomanPSMT"/>
          <w:color w:val="000000"/>
          <w:sz w:val="20"/>
          <w:szCs w:val="20"/>
        </w:rPr>
        <w:t>godinu upisa</w:t>
      </w:r>
      <w:r w:rsidR="00773809">
        <w:rPr>
          <w:rFonts w:ascii="Century Gothic" w:hAnsi="Century Gothic" w:cs="TimesNewRomanPSMT"/>
          <w:color w:val="000000"/>
          <w:sz w:val="20"/>
          <w:szCs w:val="20"/>
        </w:rPr>
        <w:t>ti</w:t>
      </w:r>
      <w:r w:rsidR="004F4D71" w:rsidRPr="00A619BA">
        <w:rPr>
          <w:rFonts w:ascii="Century Gothic" w:hAnsi="Century Gothic" w:cs="TimesNewRomanPSMT"/>
          <w:color w:val="000000"/>
          <w:sz w:val="20"/>
          <w:szCs w:val="20"/>
        </w:rPr>
        <w:t xml:space="preserve"> </w:t>
      </w:r>
      <w:r w:rsidR="003F314D">
        <w:rPr>
          <w:rFonts w:ascii="Century Gothic" w:hAnsi="Century Gothic" w:cs="TimesNewRomanPS-BoldMT"/>
          <w:b/>
          <w:bCs/>
          <w:color w:val="000000"/>
          <w:sz w:val="20"/>
          <w:szCs w:val="20"/>
        </w:rPr>
        <w:t>266</w:t>
      </w:r>
      <w:r w:rsidR="00EA3375" w:rsidRPr="00A619BA">
        <w:rPr>
          <w:rFonts w:ascii="Century Gothic" w:hAnsi="Century Gothic" w:cs="TimesNewRomanPS-BoldMT"/>
          <w:b/>
          <w:bCs/>
          <w:color w:val="000000"/>
          <w:sz w:val="20"/>
          <w:szCs w:val="20"/>
        </w:rPr>
        <w:t xml:space="preserve"> </w:t>
      </w:r>
      <w:r w:rsidR="004F4D71" w:rsidRPr="00A619BA">
        <w:rPr>
          <w:rFonts w:ascii="Century Gothic" w:hAnsi="Century Gothic" w:cs="TimesNewRomanPSMT"/>
          <w:color w:val="000000"/>
          <w:sz w:val="20"/>
          <w:szCs w:val="20"/>
        </w:rPr>
        <w:t>studenata.</w:t>
      </w:r>
    </w:p>
    <w:p w14:paraId="1C4AA2FC" w14:textId="77777777" w:rsidR="00EA3375" w:rsidRPr="00003204" w:rsidRDefault="00EA3375" w:rsidP="004F4D71">
      <w:pPr>
        <w:autoSpaceDE w:val="0"/>
        <w:autoSpaceDN w:val="0"/>
        <w:adjustRightInd w:val="0"/>
        <w:spacing w:after="0" w:line="240" w:lineRule="auto"/>
        <w:jc w:val="both"/>
        <w:rPr>
          <w:rFonts w:ascii="Century Gothic" w:hAnsi="Century Gothic" w:cs="TimesNewRomanPSMT"/>
          <w:color w:val="000000"/>
          <w:sz w:val="20"/>
          <w:szCs w:val="20"/>
        </w:rPr>
      </w:pPr>
    </w:p>
    <w:p w14:paraId="765B5F42" w14:textId="77777777" w:rsidR="00003204" w:rsidRDefault="0006702F" w:rsidP="00073DE6">
      <w:pPr>
        <w:pStyle w:val="ListParagraph"/>
        <w:numPr>
          <w:ilvl w:val="0"/>
          <w:numId w:val="5"/>
        </w:numPr>
        <w:jc w:val="both"/>
        <w:rPr>
          <w:rFonts w:ascii="Century Gothic" w:hAnsi="Century Gothic"/>
          <w:sz w:val="20"/>
          <w:szCs w:val="20"/>
        </w:rPr>
      </w:pPr>
      <w:r w:rsidRPr="00D43E12">
        <w:rPr>
          <w:rFonts w:ascii="Century Gothic" w:hAnsi="Century Gothic"/>
          <w:sz w:val="20"/>
          <w:szCs w:val="20"/>
        </w:rPr>
        <w:t xml:space="preserve">U okviru ukupnog broja studenata predviđenog kao u prvom paragrafu, kao i na osnovu Administrativne Uredbe br. </w:t>
      </w:r>
      <w:r>
        <w:rPr>
          <w:rFonts w:ascii="Century Gothic" w:hAnsi="Century Gothic"/>
          <w:color w:val="000000" w:themeColor="text1"/>
          <w:sz w:val="20"/>
          <w:szCs w:val="20"/>
        </w:rPr>
        <w:t xml:space="preserve">09/2016 </w:t>
      </w:r>
      <w:r w:rsidRPr="009F5627">
        <w:rPr>
          <w:rFonts w:ascii="Century Gothic" w:hAnsi="Century Gothic"/>
          <w:color w:val="000000" w:themeColor="text1"/>
          <w:sz w:val="20"/>
          <w:szCs w:val="20"/>
        </w:rPr>
        <w:t xml:space="preserve">Ministartstva za Obrazovanje, Nauku, Tehnologiju i Inovacije, </w:t>
      </w:r>
      <w:r w:rsidRPr="00D43E12">
        <w:rPr>
          <w:rFonts w:ascii="Century Gothic" w:hAnsi="Century Gothic"/>
          <w:sz w:val="20"/>
          <w:szCs w:val="20"/>
        </w:rPr>
        <w:t xml:space="preserve">Univerzitet će upisati do </w:t>
      </w:r>
      <w:r w:rsidRPr="0055745C">
        <w:rPr>
          <w:rFonts w:ascii="Century Gothic" w:hAnsi="Century Gothic"/>
          <w:sz w:val="20"/>
          <w:szCs w:val="20"/>
        </w:rPr>
        <w:t>12%,</w:t>
      </w:r>
      <w:r w:rsidRPr="00D43E12">
        <w:rPr>
          <w:rFonts w:ascii="Century Gothic" w:hAnsi="Century Gothic"/>
          <w:sz w:val="20"/>
          <w:szCs w:val="20"/>
        </w:rPr>
        <w:t xml:space="preserve"> </w:t>
      </w:r>
      <w:r>
        <w:rPr>
          <w:rFonts w:ascii="Century Gothic" w:hAnsi="Century Gothic"/>
          <w:sz w:val="20"/>
          <w:szCs w:val="20"/>
        </w:rPr>
        <w:t xml:space="preserve">odnosno do </w:t>
      </w:r>
      <w:r w:rsidR="003F314D">
        <w:rPr>
          <w:rFonts w:ascii="Century Gothic" w:hAnsi="Century Gothic"/>
          <w:b/>
          <w:sz w:val="20"/>
          <w:szCs w:val="20"/>
        </w:rPr>
        <w:t>42</w:t>
      </w:r>
      <w:r>
        <w:rPr>
          <w:rFonts w:ascii="Century Gothic" w:hAnsi="Century Gothic"/>
          <w:sz w:val="20"/>
          <w:szCs w:val="20"/>
        </w:rPr>
        <w:t xml:space="preserve"> </w:t>
      </w:r>
      <w:r w:rsidRPr="00D43E12">
        <w:rPr>
          <w:rFonts w:ascii="Century Gothic" w:hAnsi="Century Gothic"/>
          <w:sz w:val="20"/>
          <w:szCs w:val="20"/>
        </w:rPr>
        <w:t xml:space="preserve">redovnih studenata koji pripadaju </w:t>
      </w:r>
      <w:r>
        <w:rPr>
          <w:rFonts w:ascii="Century Gothic" w:hAnsi="Century Gothic"/>
          <w:sz w:val="20"/>
          <w:szCs w:val="20"/>
        </w:rPr>
        <w:t>nevećinska</w:t>
      </w:r>
      <w:r w:rsidRPr="00D43E12">
        <w:rPr>
          <w:rFonts w:ascii="Century Gothic" w:hAnsi="Century Gothic"/>
          <w:sz w:val="20"/>
          <w:szCs w:val="20"/>
        </w:rPr>
        <w:t xml:space="preserve"> zajednicama. </w:t>
      </w:r>
      <w:r w:rsidRPr="00DF6006">
        <w:rPr>
          <w:rFonts w:ascii="Century Gothic" w:hAnsi="Century Gothic"/>
          <w:sz w:val="20"/>
          <w:szCs w:val="20"/>
        </w:rPr>
        <w:t xml:space="preserve">Kvota od </w:t>
      </w:r>
      <w:r w:rsidRPr="0055745C">
        <w:rPr>
          <w:rFonts w:ascii="Century Gothic" w:hAnsi="Century Gothic"/>
          <w:sz w:val="20"/>
          <w:szCs w:val="20"/>
        </w:rPr>
        <w:t>12%</w:t>
      </w:r>
      <w:r w:rsidRPr="00DF6006">
        <w:rPr>
          <w:rFonts w:ascii="Century Gothic" w:hAnsi="Century Gothic"/>
          <w:sz w:val="20"/>
          <w:szCs w:val="20"/>
        </w:rPr>
        <w:t xml:space="preserve"> će biti podjeljena srazmjerno postotku ukupnog broja studenat</w:t>
      </w:r>
      <w:r>
        <w:rPr>
          <w:rFonts w:ascii="Century Gothic" w:hAnsi="Century Gothic"/>
          <w:sz w:val="20"/>
          <w:szCs w:val="20"/>
        </w:rPr>
        <w:t>a za svaki pojedinačni fakultet</w:t>
      </w:r>
      <w:r w:rsidR="004F4D71" w:rsidRPr="009B4953">
        <w:rPr>
          <w:rFonts w:ascii="Century Gothic" w:hAnsi="Century Gothic"/>
          <w:sz w:val="20"/>
          <w:szCs w:val="20"/>
        </w:rPr>
        <w:t>.</w:t>
      </w:r>
    </w:p>
    <w:p w14:paraId="2A624C48" w14:textId="77777777" w:rsidR="0055745C" w:rsidRDefault="0055745C" w:rsidP="0055745C">
      <w:pPr>
        <w:pStyle w:val="ListParagraph"/>
        <w:jc w:val="both"/>
        <w:rPr>
          <w:rFonts w:ascii="Century Gothic" w:hAnsi="Century Gothic"/>
          <w:sz w:val="20"/>
          <w:szCs w:val="20"/>
        </w:rPr>
      </w:pPr>
    </w:p>
    <w:p w14:paraId="18152FD0" w14:textId="77777777" w:rsidR="0055745C" w:rsidRPr="003F314D" w:rsidRDefault="0055745C" w:rsidP="00B4657C">
      <w:pPr>
        <w:pStyle w:val="ListParagraph"/>
        <w:numPr>
          <w:ilvl w:val="0"/>
          <w:numId w:val="5"/>
        </w:numPr>
        <w:jc w:val="both"/>
        <w:rPr>
          <w:rFonts w:ascii="Century Gothic" w:hAnsi="Century Gothic"/>
          <w:sz w:val="20"/>
          <w:szCs w:val="20"/>
        </w:rPr>
      </w:pPr>
      <w:r w:rsidRPr="003F314D">
        <w:rPr>
          <w:rFonts w:ascii="Century Gothic" w:hAnsi="Century Gothic"/>
          <w:sz w:val="20"/>
          <w:szCs w:val="20"/>
        </w:rPr>
        <w:t>Na Universitetu, na osnovu kvota utvrđenih od strane MAŠTI, u okviru ukupnog broja studenata, do 5%, odnosno do</w:t>
      </w:r>
      <w:r w:rsidR="003F314D" w:rsidRPr="003F314D">
        <w:rPr>
          <w:rFonts w:ascii="Century Gothic" w:hAnsi="Century Gothic"/>
          <w:b/>
          <w:sz w:val="20"/>
          <w:szCs w:val="20"/>
        </w:rPr>
        <w:t xml:space="preserve"> 20</w:t>
      </w:r>
      <w:r w:rsidRPr="003F314D">
        <w:rPr>
          <w:rFonts w:ascii="Century Gothic" w:hAnsi="Century Gothic"/>
          <w:sz w:val="20"/>
          <w:szCs w:val="20"/>
        </w:rPr>
        <w:t xml:space="preserve"> kandidata iz: Albanije, Severne Makedonije, Preševa, Bujanovaca i Medveje može se prijaviti i Crne Gore. </w:t>
      </w:r>
    </w:p>
    <w:p w14:paraId="7FD8073D" w14:textId="77777777" w:rsidR="0055745C" w:rsidRPr="0055745C" w:rsidRDefault="0055745C" w:rsidP="0055745C">
      <w:pPr>
        <w:jc w:val="both"/>
        <w:rPr>
          <w:rFonts w:ascii="Century Gothic" w:hAnsi="Century Gothic"/>
          <w:sz w:val="20"/>
          <w:szCs w:val="20"/>
        </w:rPr>
      </w:pPr>
    </w:p>
    <w:p w14:paraId="1D9AB6B5" w14:textId="77777777" w:rsidR="00003204" w:rsidRPr="00003204" w:rsidRDefault="00003204" w:rsidP="00003204">
      <w:pPr>
        <w:jc w:val="center"/>
        <w:rPr>
          <w:rFonts w:ascii="Century Gothic" w:hAnsi="Century Gothic"/>
          <w:b/>
          <w:sz w:val="20"/>
          <w:szCs w:val="20"/>
          <w:lang w:val="de-DE"/>
        </w:rPr>
      </w:pPr>
      <w:r w:rsidRPr="00003204">
        <w:rPr>
          <w:rFonts w:ascii="Century Gothic" w:hAnsi="Century Gothic"/>
          <w:b/>
          <w:sz w:val="20"/>
          <w:szCs w:val="20"/>
          <w:lang w:val="de-DE"/>
        </w:rPr>
        <w:t>I. ZAJEDNI</w:t>
      </w:r>
      <w:r w:rsidRPr="00003204">
        <w:rPr>
          <w:rFonts w:ascii="Century Gothic" w:hAnsi="Century Gothic" w:cs="Arial"/>
          <w:b/>
          <w:color w:val="202122"/>
          <w:sz w:val="20"/>
          <w:szCs w:val="20"/>
          <w:shd w:val="clear" w:color="auto" w:fill="FFFFFF"/>
        </w:rPr>
        <w:t>ČKI USLOVI KONKURSA</w:t>
      </w:r>
    </w:p>
    <w:p w14:paraId="536007DB" w14:textId="77777777" w:rsidR="00613894" w:rsidRPr="00A619BA" w:rsidRDefault="00613894" w:rsidP="00073DE6">
      <w:pPr>
        <w:pStyle w:val="ListParagraph"/>
        <w:numPr>
          <w:ilvl w:val="0"/>
          <w:numId w:val="6"/>
        </w:numPr>
        <w:jc w:val="both"/>
        <w:rPr>
          <w:rFonts w:ascii="Century Gothic" w:hAnsi="Century Gothic"/>
          <w:sz w:val="20"/>
          <w:szCs w:val="20"/>
          <w:lang w:val="de-DE"/>
        </w:rPr>
      </w:pPr>
      <w:r w:rsidRPr="00A619BA">
        <w:rPr>
          <w:rFonts w:ascii="Century Gothic" w:hAnsi="Century Gothic"/>
          <w:sz w:val="20"/>
          <w:szCs w:val="20"/>
        </w:rPr>
        <w:t xml:space="preserve">Na postdiplomskim (Master) studijama </w:t>
      </w:r>
      <w:r w:rsidRPr="00A619BA">
        <w:rPr>
          <w:rFonts w:ascii="Century Gothic" w:hAnsi="Century Gothic"/>
          <w:sz w:val="20"/>
          <w:szCs w:val="20"/>
          <w:lang w:val="de-DE"/>
        </w:rPr>
        <w:t>na Univerzitetu „Haxi Zeka“ u Peć, mogu biti primljeni kandidati koji su završili osnovne (Bachelor) studije prije ulaska Bolonjske deklaracije u sv</w:t>
      </w:r>
      <w:r w:rsidR="00EE523D">
        <w:rPr>
          <w:rFonts w:ascii="Century Gothic" w:hAnsi="Century Gothic"/>
          <w:sz w:val="20"/>
          <w:szCs w:val="20"/>
          <w:lang w:val="de-DE"/>
        </w:rPr>
        <w:t xml:space="preserve">im akreditovanim visokoškolskim </w:t>
      </w:r>
      <w:r w:rsidRPr="00A619BA">
        <w:rPr>
          <w:rFonts w:ascii="Century Gothic" w:hAnsi="Century Gothic"/>
          <w:sz w:val="20"/>
          <w:szCs w:val="20"/>
          <w:lang w:val="de-DE"/>
        </w:rPr>
        <w:t>institucijama na Kosovu. U zajedničkim uslovima, prednost prijema imaju kandidati koji su završili osnovne (Bachelor) studije na Univerzitetu „Haxhi Zeka“ u Peći.</w:t>
      </w:r>
    </w:p>
    <w:p w14:paraId="261A4F0D" w14:textId="77777777" w:rsidR="00613894" w:rsidRPr="009B4953" w:rsidRDefault="00613894" w:rsidP="00073DE6">
      <w:pPr>
        <w:pStyle w:val="ListParagraph"/>
        <w:numPr>
          <w:ilvl w:val="0"/>
          <w:numId w:val="6"/>
        </w:numPr>
        <w:jc w:val="both"/>
        <w:rPr>
          <w:rFonts w:ascii="Century Gothic" w:hAnsi="Century Gothic"/>
          <w:sz w:val="20"/>
          <w:szCs w:val="20"/>
        </w:rPr>
      </w:pPr>
      <w:r w:rsidRPr="00A619BA">
        <w:rPr>
          <w:rFonts w:ascii="Century Gothic" w:hAnsi="Century Gothic"/>
          <w:sz w:val="20"/>
          <w:szCs w:val="20"/>
          <w:lang w:val="de-DE"/>
        </w:rPr>
        <w:t>Pravo na upis na Univerzitetu „Haxi Zeka“ u Peć imaju svi kandidati sa Kosova, kandidati koji su uspješno završili osnovne studije van Kosova. Tokom prijave kandidat treba da priloži dokaz (potvrdu ili rješenje) o akreditaciji ustanove u kojoj je završio prethodne studije.</w:t>
      </w:r>
      <w:r w:rsidRPr="00A619BA">
        <w:rPr>
          <w:rFonts w:ascii="Century Gothic" w:hAnsi="Century Gothic" w:cs="Calibri"/>
          <w:b/>
          <w:sz w:val="20"/>
          <w:szCs w:val="20"/>
        </w:rPr>
        <w:t xml:space="preserve"> </w:t>
      </w:r>
      <w:r w:rsidRPr="009B4953">
        <w:rPr>
          <w:rFonts w:ascii="Century Gothic" w:hAnsi="Century Gothic"/>
          <w:b/>
          <w:sz w:val="20"/>
          <w:szCs w:val="20"/>
        </w:rPr>
        <w:t xml:space="preserve">Svi kandidati koji su završili osnovne studije van Kosova tokom apliciranja moraju imati nostrifikovane diplome sa osnovnih studija. Kandidatima, koji nisu sa Kosova, smatraju se oni kandidati koji nisu državljani Kosova. </w:t>
      </w:r>
      <w:r w:rsidRPr="009B4953">
        <w:rPr>
          <w:rFonts w:ascii="Century Gothic" w:hAnsi="Century Gothic"/>
          <w:sz w:val="20"/>
          <w:szCs w:val="20"/>
        </w:rPr>
        <w:t>(Rješenje</w:t>
      </w:r>
      <w:r w:rsidR="00773809" w:rsidRPr="009B4953">
        <w:rPr>
          <w:rFonts w:ascii="Century Gothic" w:hAnsi="Century Gothic"/>
          <w:sz w:val="20"/>
          <w:szCs w:val="20"/>
        </w:rPr>
        <w:t xml:space="preserve"> o priznavanju/nostrifikacija</w:t>
      </w:r>
      <w:r w:rsidRPr="009B4953">
        <w:rPr>
          <w:rFonts w:ascii="Century Gothic" w:hAnsi="Century Gothic"/>
          <w:sz w:val="20"/>
          <w:szCs w:val="20"/>
        </w:rPr>
        <w:t xml:space="preserve"> di</w:t>
      </w:r>
      <w:r w:rsidR="00773809" w:rsidRPr="009B4953">
        <w:rPr>
          <w:rFonts w:ascii="Century Gothic" w:hAnsi="Century Gothic"/>
          <w:sz w:val="20"/>
          <w:szCs w:val="20"/>
        </w:rPr>
        <w:t>plome koju</w:t>
      </w:r>
      <w:r w:rsidRPr="009B4953">
        <w:rPr>
          <w:rFonts w:ascii="Century Gothic" w:hAnsi="Century Gothic"/>
          <w:sz w:val="20"/>
          <w:szCs w:val="20"/>
        </w:rPr>
        <w:t xml:space="preserve"> izdaje Ministarstvo Obraz</w:t>
      </w:r>
      <w:r w:rsidR="00773809" w:rsidRPr="009B4953">
        <w:rPr>
          <w:rFonts w:ascii="Century Gothic" w:hAnsi="Century Gothic"/>
          <w:sz w:val="20"/>
          <w:szCs w:val="20"/>
        </w:rPr>
        <w:t xml:space="preserve">ovanja i </w:t>
      </w:r>
      <w:r w:rsidRPr="009B4953">
        <w:rPr>
          <w:rFonts w:ascii="Century Gothic" w:hAnsi="Century Gothic"/>
          <w:sz w:val="20"/>
          <w:szCs w:val="20"/>
        </w:rPr>
        <w:t xml:space="preserve">Nauke </w:t>
      </w:r>
      <w:r w:rsidR="00773809" w:rsidRPr="009B4953">
        <w:rPr>
          <w:rFonts w:ascii="Century Gothic" w:hAnsi="Century Gothic"/>
          <w:sz w:val="20"/>
          <w:szCs w:val="20"/>
        </w:rPr>
        <w:t>Republike Kosova</w:t>
      </w:r>
      <w:r w:rsidRPr="009B4953">
        <w:rPr>
          <w:rFonts w:ascii="Century Gothic" w:hAnsi="Century Gothic"/>
          <w:sz w:val="20"/>
          <w:szCs w:val="20"/>
        </w:rPr>
        <w:t xml:space="preserve">). </w:t>
      </w:r>
    </w:p>
    <w:p w14:paraId="5A576E2D" w14:textId="77777777" w:rsidR="00A619BA" w:rsidRPr="009B4953" w:rsidRDefault="00613894" w:rsidP="00073DE6">
      <w:pPr>
        <w:pStyle w:val="ListParagraph"/>
        <w:numPr>
          <w:ilvl w:val="0"/>
          <w:numId w:val="6"/>
        </w:numPr>
        <w:jc w:val="both"/>
        <w:rPr>
          <w:rFonts w:ascii="Century Gothic" w:hAnsi="Century Gothic"/>
          <w:sz w:val="20"/>
          <w:szCs w:val="20"/>
        </w:rPr>
      </w:pPr>
      <w:r w:rsidRPr="009B4953">
        <w:rPr>
          <w:rFonts w:ascii="Century Gothic" w:hAnsi="Century Gothic"/>
          <w:sz w:val="20"/>
          <w:szCs w:val="20"/>
        </w:rPr>
        <w:t xml:space="preserve">Kandidati koji su završili osnovne studije na jednom programu, mogu konkurisati </w:t>
      </w:r>
      <w:r w:rsidR="00A619BA" w:rsidRPr="009B4953">
        <w:rPr>
          <w:rFonts w:ascii="Century Gothic" w:hAnsi="Century Gothic"/>
          <w:sz w:val="20"/>
          <w:szCs w:val="20"/>
        </w:rPr>
        <w:t xml:space="preserve">za upis na postdiplomske studije </w:t>
      </w:r>
      <w:r w:rsidRPr="009B4953">
        <w:rPr>
          <w:rFonts w:ascii="Century Gothic" w:hAnsi="Century Gothic"/>
          <w:sz w:val="20"/>
          <w:szCs w:val="20"/>
        </w:rPr>
        <w:t>na drugom programu</w:t>
      </w:r>
      <w:r w:rsidR="00A619BA" w:rsidRPr="009B4953">
        <w:rPr>
          <w:rFonts w:ascii="Century Gothic" w:hAnsi="Century Gothic"/>
          <w:sz w:val="20"/>
          <w:szCs w:val="20"/>
        </w:rPr>
        <w:t xml:space="preserve">. U slučaju </w:t>
      </w:r>
      <w:r w:rsidR="00A619BA" w:rsidRPr="00A619BA">
        <w:rPr>
          <w:rFonts w:ascii="Century Gothic" w:hAnsi="Century Gothic" w:cs="Calibri"/>
          <w:sz w:val="20"/>
          <w:szCs w:val="20"/>
        </w:rPr>
        <w:t xml:space="preserve">prijema, Komisija za studije akademske jedinice imenuje diferencijalne ispite, koje kandidati moraju položiti unaprijed. Komisija za studije određuje broj ispita u zavisnosti od stepena uporedivosti/sličnosti programa praćenog u prethodnim studijama kandidata. U takvim slučajevima kandidati pohađaju predavanja u narednoj akademskoj godini i polažu diferencijalne ispite u junu i septembru. Kandidati će imati najviše pet diferencijalnih ispita, koji će biti predati tročlanoj komisiji, dok zapisnike o tim ispitima </w:t>
      </w:r>
      <w:r w:rsidR="00A619BA" w:rsidRPr="00EE523D">
        <w:rPr>
          <w:rFonts w:ascii="Century Gothic" w:hAnsi="Century Gothic" w:cs="Calibri"/>
          <w:sz w:val="20"/>
          <w:szCs w:val="20"/>
        </w:rPr>
        <w:t>potvrđuje vijeće odgovarajuće akademske jedinice.</w:t>
      </w:r>
    </w:p>
    <w:p w14:paraId="672AA6FC" w14:textId="77777777" w:rsidR="00A619BA" w:rsidRPr="00EE523D" w:rsidRDefault="00A619BA" w:rsidP="00073DE6">
      <w:pPr>
        <w:pStyle w:val="ListParagraph"/>
        <w:numPr>
          <w:ilvl w:val="0"/>
          <w:numId w:val="6"/>
        </w:numPr>
        <w:jc w:val="both"/>
        <w:rPr>
          <w:rFonts w:ascii="Century Gothic" w:hAnsi="Century Gothic" w:cs="Calibri"/>
          <w:sz w:val="20"/>
          <w:szCs w:val="20"/>
        </w:rPr>
      </w:pPr>
      <w:r w:rsidRPr="00EE523D">
        <w:rPr>
          <w:rFonts w:ascii="Century Gothic" w:hAnsi="Century Gothic" w:cs="Calibri"/>
          <w:sz w:val="20"/>
          <w:szCs w:val="20"/>
        </w:rPr>
        <w:t>Izuzetak od paragrafa 3 tačke 1 ovog konkursa čine studijski programi sa posebnim specifikacijama, koje utvrđuju akademske jedinice.</w:t>
      </w:r>
    </w:p>
    <w:p w14:paraId="6A550E4D" w14:textId="77777777" w:rsidR="00A619BA" w:rsidRPr="009B4953" w:rsidRDefault="00A619BA" w:rsidP="00073DE6">
      <w:pPr>
        <w:pStyle w:val="ListParagraph"/>
        <w:numPr>
          <w:ilvl w:val="0"/>
          <w:numId w:val="6"/>
        </w:numPr>
        <w:jc w:val="both"/>
        <w:rPr>
          <w:rFonts w:ascii="Century Gothic" w:hAnsi="Century Gothic"/>
          <w:sz w:val="20"/>
          <w:szCs w:val="20"/>
        </w:rPr>
      </w:pPr>
      <w:r w:rsidRPr="009B4953">
        <w:rPr>
          <w:rFonts w:ascii="Century Gothic" w:hAnsi="Century Gothic"/>
          <w:sz w:val="20"/>
          <w:szCs w:val="20"/>
        </w:rPr>
        <w:t>Kandidati koji su upisani na nekom od programa bilo kog nivoa u okviru Univerziteta „Haxhi Zeka“ u Peći, nemaju pravo aplikacije na nekom drugom programu studije na UHZ dok ne završe prethodno upisane studije ili dok se ne ispišu sa aktuelnog programa studija.</w:t>
      </w:r>
    </w:p>
    <w:p w14:paraId="5C128A5F" w14:textId="77777777" w:rsidR="00EA3375" w:rsidRPr="009B4953" w:rsidRDefault="00A619BA" w:rsidP="00073DE6">
      <w:pPr>
        <w:pStyle w:val="ListParagraph"/>
        <w:numPr>
          <w:ilvl w:val="0"/>
          <w:numId w:val="6"/>
        </w:numPr>
        <w:rPr>
          <w:rFonts w:ascii="Century Gothic" w:hAnsi="Century Gothic"/>
          <w:sz w:val="20"/>
          <w:szCs w:val="20"/>
        </w:rPr>
      </w:pPr>
      <w:r w:rsidRPr="009B4953">
        <w:rPr>
          <w:rFonts w:ascii="Century Gothic" w:hAnsi="Century Gothic"/>
          <w:sz w:val="20"/>
          <w:szCs w:val="20"/>
        </w:rPr>
        <w:t>Kandidati za upis na Univerzite</w:t>
      </w:r>
      <w:r w:rsidR="003572C3" w:rsidRPr="009B4953">
        <w:rPr>
          <w:rFonts w:ascii="Century Gothic" w:hAnsi="Century Gothic"/>
          <w:sz w:val="20"/>
          <w:szCs w:val="20"/>
        </w:rPr>
        <w:t>t</w:t>
      </w:r>
      <w:r w:rsidR="0006702F">
        <w:rPr>
          <w:rFonts w:ascii="Century Gothic" w:hAnsi="Century Gothic"/>
          <w:sz w:val="20"/>
          <w:szCs w:val="20"/>
        </w:rPr>
        <w:t>u „Haxhi Zeka“ za akademsku 2023/2024</w:t>
      </w:r>
      <w:r w:rsidRPr="009B4953">
        <w:rPr>
          <w:rFonts w:ascii="Century Gothic" w:hAnsi="Century Gothic"/>
          <w:sz w:val="20"/>
          <w:szCs w:val="20"/>
        </w:rPr>
        <w:t xml:space="preserve"> godinu ne mogu konkurisati na više od jednog fakulteta, smjera ili programa.</w:t>
      </w:r>
    </w:p>
    <w:p w14:paraId="4E5335A7" w14:textId="77777777" w:rsidR="000861A2" w:rsidRPr="00003204" w:rsidRDefault="00A619BA" w:rsidP="000861A2">
      <w:pPr>
        <w:jc w:val="center"/>
        <w:rPr>
          <w:rFonts w:ascii="Century Gothic" w:hAnsi="Century Gothic"/>
          <w:b/>
          <w:sz w:val="20"/>
          <w:szCs w:val="20"/>
        </w:rPr>
      </w:pPr>
      <w:r>
        <w:rPr>
          <w:rFonts w:ascii="Century Gothic" w:hAnsi="Century Gothic"/>
          <w:b/>
          <w:sz w:val="20"/>
          <w:szCs w:val="20"/>
        </w:rPr>
        <w:t xml:space="preserve">II. </w:t>
      </w:r>
      <w:r w:rsidR="000861A2" w:rsidRPr="00003204">
        <w:rPr>
          <w:rFonts w:ascii="Century Gothic" w:hAnsi="Century Gothic"/>
          <w:b/>
          <w:sz w:val="20"/>
          <w:szCs w:val="20"/>
        </w:rPr>
        <w:t>NAČIN IZBORA KANDIDATA</w:t>
      </w:r>
    </w:p>
    <w:p w14:paraId="693E2B05" w14:textId="77777777" w:rsidR="0048593A" w:rsidRPr="00003204" w:rsidRDefault="0048593A" w:rsidP="0048593A">
      <w:pPr>
        <w:autoSpaceDE w:val="0"/>
        <w:autoSpaceDN w:val="0"/>
        <w:adjustRightInd w:val="0"/>
        <w:spacing w:after="0" w:line="240" w:lineRule="auto"/>
        <w:jc w:val="both"/>
        <w:rPr>
          <w:rFonts w:ascii="Century Gothic" w:hAnsi="Century Gothic" w:cs="TimesNewRomanPS-BoldMT"/>
          <w:b/>
          <w:bCs/>
          <w:color w:val="000000"/>
          <w:sz w:val="20"/>
          <w:szCs w:val="20"/>
        </w:rPr>
      </w:pPr>
    </w:p>
    <w:p w14:paraId="1105597A" w14:textId="77777777" w:rsidR="000861A2" w:rsidRPr="00A619BA" w:rsidRDefault="000861A2" w:rsidP="00073DE6">
      <w:pPr>
        <w:pStyle w:val="ListParagraph"/>
        <w:numPr>
          <w:ilvl w:val="0"/>
          <w:numId w:val="7"/>
        </w:numPr>
        <w:rPr>
          <w:rFonts w:ascii="Century Gothic" w:hAnsi="Century Gothic"/>
          <w:sz w:val="20"/>
          <w:szCs w:val="20"/>
        </w:rPr>
      </w:pPr>
      <w:r w:rsidRPr="00A619BA">
        <w:rPr>
          <w:rFonts w:ascii="Century Gothic" w:hAnsi="Century Gothic"/>
          <w:sz w:val="20"/>
          <w:szCs w:val="20"/>
        </w:rPr>
        <w:t>Izbor kandidata za sve fakultete će se odviti na osnovu sljedećih kriterijuma:</w:t>
      </w:r>
    </w:p>
    <w:p w14:paraId="15465E10" w14:textId="77777777" w:rsidR="000861A2" w:rsidRPr="00A619BA" w:rsidRDefault="000861A2" w:rsidP="00073DE6">
      <w:pPr>
        <w:pStyle w:val="ListParagraph"/>
        <w:numPr>
          <w:ilvl w:val="0"/>
          <w:numId w:val="8"/>
        </w:numPr>
        <w:ind w:left="1170"/>
        <w:rPr>
          <w:rFonts w:ascii="Century Gothic" w:hAnsi="Century Gothic"/>
          <w:sz w:val="20"/>
          <w:szCs w:val="20"/>
          <w:lang w:val="de-DE"/>
        </w:rPr>
      </w:pPr>
      <w:r w:rsidRPr="00A619BA">
        <w:rPr>
          <w:rFonts w:ascii="Century Gothic" w:hAnsi="Century Gothic"/>
          <w:sz w:val="20"/>
          <w:szCs w:val="20"/>
          <w:lang w:val="de-DE"/>
        </w:rPr>
        <w:t>Maksimalan broj poena na osnovu sljedećih kriterijuma je 100 poena i to:</w:t>
      </w:r>
    </w:p>
    <w:p w14:paraId="47933CE4" w14:textId="77777777" w:rsidR="000861A2" w:rsidRPr="00A619BA" w:rsidRDefault="000861A2" w:rsidP="00073DE6">
      <w:pPr>
        <w:pStyle w:val="ListParagraph"/>
        <w:numPr>
          <w:ilvl w:val="0"/>
          <w:numId w:val="8"/>
        </w:numPr>
        <w:spacing w:before="100" w:beforeAutospacing="1" w:after="100" w:afterAutospacing="1"/>
        <w:ind w:left="1170"/>
        <w:jc w:val="both"/>
        <w:rPr>
          <w:rFonts w:ascii="Century Gothic" w:hAnsi="Century Gothic"/>
          <w:sz w:val="20"/>
          <w:szCs w:val="20"/>
        </w:rPr>
      </w:pPr>
      <w:r w:rsidRPr="00A619BA">
        <w:rPr>
          <w:rFonts w:ascii="Century Gothic" w:hAnsi="Century Gothic"/>
          <w:sz w:val="20"/>
          <w:szCs w:val="20"/>
        </w:rPr>
        <w:t xml:space="preserve">Uspjeh </w:t>
      </w:r>
      <w:r w:rsidR="00E91DA8" w:rsidRPr="00A619BA">
        <w:rPr>
          <w:rFonts w:ascii="Century Gothic" w:hAnsi="Century Gothic"/>
          <w:sz w:val="20"/>
          <w:szCs w:val="20"/>
        </w:rPr>
        <w:t>na osnovnim studijama</w:t>
      </w:r>
      <w:r w:rsidRPr="00A619BA">
        <w:rPr>
          <w:rFonts w:ascii="Century Gothic" w:hAnsi="Century Gothic"/>
          <w:sz w:val="20"/>
          <w:szCs w:val="20"/>
        </w:rPr>
        <w:t xml:space="preserve"> do 30 poena, i</w:t>
      </w:r>
    </w:p>
    <w:p w14:paraId="7693CFB1" w14:textId="77777777" w:rsidR="00EB2399" w:rsidRPr="00A619BA" w:rsidRDefault="000861A2" w:rsidP="00073DE6">
      <w:pPr>
        <w:pStyle w:val="ListParagraph"/>
        <w:numPr>
          <w:ilvl w:val="0"/>
          <w:numId w:val="8"/>
        </w:numPr>
        <w:spacing w:before="100" w:beforeAutospacing="1" w:after="100" w:afterAutospacing="1"/>
        <w:ind w:left="1170"/>
        <w:jc w:val="both"/>
        <w:rPr>
          <w:rFonts w:ascii="Century Gothic" w:hAnsi="Century Gothic"/>
          <w:sz w:val="20"/>
          <w:szCs w:val="20"/>
        </w:rPr>
      </w:pPr>
      <w:r w:rsidRPr="00A619BA">
        <w:rPr>
          <w:rFonts w:ascii="Century Gothic" w:hAnsi="Century Gothic"/>
          <w:sz w:val="20"/>
          <w:szCs w:val="20"/>
        </w:rPr>
        <w:t>Uspjeh na prijemnom ispitu do 70 poena</w:t>
      </w:r>
    </w:p>
    <w:p w14:paraId="1F93A37A" w14:textId="77777777" w:rsidR="00EB2399" w:rsidRPr="00A619BA" w:rsidRDefault="00E91DA8" w:rsidP="00073DE6">
      <w:pPr>
        <w:pStyle w:val="ListParagraph"/>
        <w:numPr>
          <w:ilvl w:val="0"/>
          <w:numId w:val="7"/>
        </w:numPr>
        <w:jc w:val="both"/>
        <w:rPr>
          <w:rFonts w:ascii="Century Gothic" w:hAnsi="Century Gothic"/>
          <w:sz w:val="20"/>
          <w:szCs w:val="20"/>
        </w:rPr>
      </w:pPr>
      <w:r w:rsidRPr="00A619BA">
        <w:rPr>
          <w:rFonts w:ascii="Century Gothic" w:hAnsi="Century Gothic"/>
          <w:sz w:val="20"/>
          <w:szCs w:val="20"/>
        </w:rPr>
        <w:t>Pravo na upis imaju samo kandidati koji postignu 40% od ukupnog broja predviđenih poena za prijemni ispit.</w:t>
      </w:r>
    </w:p>
    <w:p w14:paraId="7DF341A1" w14:textId="77777777" w:rsidR="00E91DA8" w:rsidRPr="00A619BA" w:rsidRDefault="00E91DA8" w:rsidP="00073DE6">
      <w:pPr>
        <w:pStyle w:val="ListParagraph"/>
        <w:numPr>
          <w:ilvl w:val="0"/>
          <w:numId w:val="7"/>
        </w:numPr>
        <w:jc w:val="both"/>
        <w:rPr>
          <w:rFonts w:ascii="Century Gothic" w:hAnsi="Century Gothic"/>
          <w:sz w:val="20"/>
          <w:szCs w:val="20"/>
        </w:rPr>
      </w:pPr>
      <w:r w:rsidRPr="00A619BA">
        <w:rPr>
          <w:rFonts w:ascii="Century Gothic" w:hAnsi="Century Gothic"/>
          <w:sz w:val="20"/>
          <w:szCs w:val="20"/>
        </w:rPr>
        <w:lastRenderedPageBreak/>
        <w:t>Kandidati koji ne postignu najmanje 40% od ukupno predviđenog broja poena na prijemnom ispitu ne mogu biti primljeni iako bude imalo praznih mjesta na osnovu konkursa.</w:t>
      </w:r>
    </w:p>
    <w:p w14:paraId="7829B42C" w14:textId="77777777" w:rsidR="00E91DA8" w:rsidRPr="009B4953" w:rsidRDefault="00E91DA8" w:rsidP="00073DE6">
      <w:pPr>
        <w:pStyle w:val="ListParagraph"/>
        <w:numPr>
          <w:ilvl w:val="0"/>
          <w:numId w:val="7"/>
        </w:numPr>
        <w:jc w:val="both"/>
        <w:rPr>
          <w:rFonts w:ascii="Century Gothic" w:hAnsi="Century Gothic"/>
          <w:sz w:val="20"/>
          <w:szCs w:val="20"/>
        </w:rPr>
      </w:pPr>
      <w:r w:rsidRPr="009B4953">
        <w:rPr>
          <w:rFonts w:ascii="Century Gothic" w:hAnsi="Century Gothic"/>
          <w:sz w:val="20"/>
          <w:szCs w:val="20"/>
        </w:rPr>
        <w:t xml:space="preserve">Fakulteti </w:t>
      </w:r>
      <w:r w:rsidR="00A619BA" w:rsidRPr="009B4953">
        <w:rPr>
          <w:rFonts w:ascii="Century Gothic" w:hAnsi="Century Gothic"/>
          <w:sz w:val="20"/>
          <w:szCs w:val="20"/>
        </w:rPr>
        <w:t xml:space="preserve">sa posebnim specifikacijama </w:t>
      </w:r>
      <w:r w:rsidRPr="009B4953">
        <w:rPr>
          <w:rFonts w:ascii="Century Gothic" w:hAnsi="Century Gothic"/>
          <w:sz w:val="20"/>
          <w:szCs w:val="20"/>
        </w:rPr>
        <w:t>organizuju održavanje prijemnog ispita za nastavne predmete koje određuju akademske jedinice.</w:t>
      </w:r>
    </w:p>
    <w:p w14:paraId="72F1F165" w14:textId="77777777" w:rsidR="00054B2F" w:rsidRPr="009B4953" w:rsidRDefault="00274BFB" w:rsidP="00073DE6">
      <w:pPr>
        <w:pStyle w:val="ListParagraph"/>
        <w:numPr>
          <w:ilvl w:val="0"/>
          <w:numId w:val="7"/>
        </w:numPr>
        <w:autoSpaceDE w:val="0"/>
        <w:autoSpaceDN w:val="0"/>
        <w:adjustRightInd w:val="0"/>
        <w:spacing w:after="0" w:line="240" w:lineRule="auto"/>
        <w:jc w:val="both"/>
        <w:rPr>
          <w:rFonts w:ascii="Century Gothic" w:hAnsi="Century Gothic"/>
          <w:sz w:val="20"/>
          <w:szCs w:val="20"/>
        </w:rPr>
      </w:pPr>
      <w:r w:rsidRPr="009B4953">
        <w:rPr>
          <w:rFonts w:ascii="Century Gothic" w:hAnsi="Century Gothic"/>
          <w:sz w:val="20"/>
          <w:szCs w:val="20"/>
        </w:rPr>
        <w:t>Za funkcionisan</w:t>
      </w:r>
      <w:r w:rsidR="00EE523D" w:rsidRPr="009B4953">
        <w:rPr>
          <w:rFonts w:ascii="Century Gothic" w:hAnsi="Century Gothic"/>
          <w:sz w:val="20"/>
          <w:szCs w:val="20"/>
        </w:rPr>
        <w:t xml:space="preserve">je programa akademske jedinice </w:t>
      </w:r>
      <w:r w:rsidRPr="009B4953">
        <w:rPr>
          <w:rFonts w:ascii="Century Gothic" w:hAnsi="Century Gothic"/>
          <w:sz w:val="20"/>
          <w:szCs w:val="20"/>
        </w:rPr>
        <w:t xml:space="preserve">neophodan je minimlan broj od 20 </w:t>
      </w:r>
      <w:r w:rsidR="00A619BA" w:rsidRPr="009B4953">
        <w:rPr>
          <w:rFonts w:ascii="Century Gothic" w:hAnsi="Century Gothic"/>
          <w:sz w:val="20"/>
          <w:szCs w:val="20"/>
        </w:rPr>
        <w:t>studenata, izuzev Fakulteta Umjetnosti, gdje se grupa može formirati i sa manje studenata.</w:t>
      </w:r>
    </w:p>
    <w:p w14:paraId="46C6A1CF" w14:textId="77777777" w:rsidR="0048593A" w:rsidRPr="00003204" w:rsidRDefault="0048593A" w:rsidP="00CA2305">
      <w:pPr>
        <w:autoSpaceDE w:val="0"/>
        <w:autoSpaceDN w:val="0"/>
        <w:adjustRightInd w:val="0"/>
        <w:spacing w:after="0" w:line="240" w:lineRule="auto"/>
        <w:jc w:val="both"/>
        <w:rPr>
          <w:rFonts w:ascii="Century Gothic" w:hAnsi="Century Gothic" w:cs="TimesNewRomanPSMT"/>
          <w:b/>
          <w:color w:val="000000"/>
          <w:sz w:val="20"/>
          <w:szCs w:val="20"/>
        </w:rPr>
      </w:pPr>
    </w:p>
    <w:p w14:paraId="4D3A4E40" w14:textId="77777777" w:rsidR="0048593A" w:rsidRPr="00003204" w:rsidRDefault="00A619BA" w:rsidP="00BD5332">
      <w:pPr>
        <w:autoSpaceDE w:val="0"/>
        <w:autoSpaceDN w:val="0"/>
        <w:adjustRightInd w:val="0"/>
        <w:spacing w:after="0" w:line="240" w:lineRule="auto"/>
        <w:jc w:val="center"/>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 xml:space="preserve">III. </w:t>
      </w:r>
      <w:r w:rsidR="00274BFB" w:rsidRPr="00003204">
        <w:rPr>
          <w:rFonts w:ascii="Century Gothic" w:hAnsi="Century Gothic" w:cs="TimesNewRomanPS-BoldMT"/>
          <w:b/>
          <w:bCs/>
          <w:color w:val="000000"/>
          <w:sz w:val="20"/>
          <w:szCs w:val="20"/>
        </w:rPr>
        <w:t xml:space="preserve">RASPORED (ROKOVI) </w:t>
      </w:r>
      <w:r w:rsidR="00EE523D">
        <w:rPr>
          <w:rFonts w:ascii="Century Gothic" w:hAnsi="Century Gothic" w:cs="TimesNewRomanPS-BoldMT"/>
          <w:b/>
          <w:bCs/>
          <w:color w:val="000000"/>
          <w:sz w:val="20"/>
          <w:szCs w:val="20"/>
        </w:rPr>
        <w:t>KONKURSA</w:t>
      </w:r>
    </w:p>
    <w:p w14:paraId="50D8D51A" w14:textId="77777777" w:rsidR="0048593A" w:rsidRPr="00003204" w:rsidRDefault="0048593A" w:rsidP="00CA2305">
      <w:pPr>
        <w:autoSpaceDE w:val="0"/>
        <w:autoSpaceDN w:val="0"/>
        <w:adjustRightInd w:val="0"/>
        <w:spacing w:after="0" w:line="240" w:lineRule="auto"/>
        <w:jc w:val="both"/>
        <w:rPr>
          <w:rFonts w:ascii="Century Gothic" w:hAnsi="Century Gothic" w:cs="TimesNewRomanPSMT"/>
          <w:color w:val="000000"/>
          <w:sz w:val="20"/>
          <w:szCs w:val="20"/>
        </w:rPr>
      </w:pPr>
    </w:p>
    <w:p w14:paraId="297416D8" w14:textId="77777777" w:rsidR="00274BFB" w:rsidRPr="009B4953" w:rsidRDefault="00274BFB" w:rsidP="00CA2305">
      <w:pPr>
        <w:jc w:val="both"/>
        <w:rPr>
          <w:rFonts w:ascii="Century Gothic" w:hAnsi="Century Gothic"/>
          <w:b/>
          <w:sz w:val="20"/>
          <w:szCs w:val="20"/>
        </w:rPr>
      </w:pPr>
      <w:r w:rsidRPr="009B4953">
        <w:rPr>
          <w:rFonts w:ascii="Century Gothic" w:hAnsi="Century Gothic"/>
          <w:b/>
          <w:sz w:val="20"/>
          <w:szCs w:val="20"/>
        </w:rPr>
        <w:t>Za upis studenata na prvoj godini postdiplomskih (Master) studija, rasporedi su sljedeći:</w:t>
      </w:r>
    </w:p>
    <w:p w14:paraId="659D327C" w14:textId="77777777" w:rsidR="0055745C" w:rsidRPr="0055745C" w:rsidRDefault="00274BFB" w:rsidP="003F60EE">
      <w:pPr>
        <w:pStyle w:val="ListParagraph"/>
        <w:numPr>
          <w:ilvl w:val="0"/>
          <w:numId w:val="1"/>
        </w:numPr>
        <w:autoSpaceDE w:val="0"/>
        <w:autoSpaceDN w:val="0"/>
        <w:adjustRightInd w:val="0"/>
        <w:spacing w:after="0" w:line="240" w:lineRule="auto"/>
        <w:jc w:val="both"/>
        <w:rPr>
          <w:rFonts w:ascii="Century Gothic" w:hAnsi="Century Gothic" w:cs="ArialMT"/>
          <w:color w:val="000000"/>
          <w:sz w:val="20"/>
          <w:szCs w:val="20"/>
        </w:rPr>
      </w:pPr>
      <w:r w:rsidRPr="0055745C">
        <w:rPr>
          <w:rFonts w:ascii="Century Gothic" w:hAnsi="Century Gothic"/>
          <w:sz w:val="20"/>
          <w:szCs w:val="20"/>
        </w:rPr>
        <w:t xml:space="preserve">Podnošenje dokumentacije traje </w:t>
      </w:r>
      <w:r w:rsidR="00706B70" w:rsidRPr="0055745C">
        <w:rPr>
          <w:rFonts w:ascii="Century Gothic" w:hAnsi="Century Gothic"/>
          <w:b/>
          <w:sz w:val="20"/>
          <w:szCs w:val="20"/>
        </w:rPr>
        <w:t xml:space="preserve">od </w:t>
      </w:r>
      <w:r w:rsidR="003F314D">
        <w:rPr>
          <w:rFonts w:ascii="Century Gothic" w:hAnsi="Century Gothic"/>
          <w:b/>
          <w:sz w:val="20"/>
          <w:szCs w:val="20"/>
        </w:rPr>
        <w:t>21.10.2024 do 28.10</w:t>
      </w:r>
      <w:r w:rsidR="0055745C" w:rsidRPr="0055745C">
        <w:rPr>
          <w:rFonts w:ascii="Century Gothic" w:hAnsi="Century Gothic"/>
          <w:b/>
          <w:sz w:val="20"/>
          <w:szCs w:val="20"/>
        </w:rPr>
        <w:t>.2024</w:t>
      </w:r>
      <w:r w:rsidR="00706B70" w:rsidRPr="0055745C">
        <w:rPr>
          <w:rFonts w:ascii="Century Gothic" w:hAnsi="Century Gothic"/>
          <w:b/>
          <w:sz w:val="20"/>
          <w:szCs w:val="20"/>
        </w:rPr>
        <w:t xml:space="preserve"> </w:t>
      </w:r>
      <w:r w:rsidRPr="0055745C">
        <w:rPr>
          <w:rFonts w:ascii="Century Gothic" w:hAnsi="Century Gothic"/>
          <w:sz w:val="20"/>
          <w:szCs w:val="20"/>
        </w:rPr>
        <w:t xml:space="preserve">sa početkom od </w:t>
      </w:r>
      <w:r w:rsidR="005E5C57" w:rsidRPr="0055745C">
        <w:rPr>
          <w:rFonts w:ascii="Century Gothic" w:hAnsi="Century Gothic" w:cs="TimesNewRomanPS-BoldMT"/>
          <w:b/>
          <w:bCs/>
          <w:color w:val="000000"/>
          <w:sz w:val="20"/>
          <w:szCs w:val="20"/>
        </w:rPr>
        <w:t>09:00 -15</w:t>
      </w:r>
      <w:r w:rsidR="0048593A" w:rsidRPr="0055745C">
        <w:rPr>
          <w:rFonts w:ascii="Century Gothic" w:hAnsi="Century Gothic" w:cs="TimesNewRomanPS-BoldMT"/>
          <w:b/>
          <w:bCs/>
          <w:color w:val="000000"/>
          <w:sz w:val="20"/>
          <w:szCs w:val="20"/>
        </w:rPr>
        <w:t>:00</w:t>
      </w:r>
      <w:r w:rsidRPr="0055745C">
        <w:rPr>
          <w:rFonts w:ascii="Century Gothic" w:hAnsi="Century Gothic" w:cs="TimesNewRomanPS-BoldMT"/>
          <w:b/>
          <w:bCs/>
          <w:color w:val="000000"/>
          <w:sz w:val="20"/>
          <w:szCs w:val="20"/>
        </w:rPr>
        <w:t xml:space="preserve"> </w:t>
      </w:r>
    </w:p>
    <w:p w14:paraId="5AA6ACF7" w14:textId="77777777" w:rsidR="00274BFB" w:rsidRPr="0055745C" w:rsidRDefault="00274BFB" w:rsidP="0055745C">
      <w:pPr>
        <w:autoSpaceDE w:val="0"/>
        <w:autoSpaceDN w:val="0"/>
        <w:adjustRightInd w:val="0"/>
        <w:spacing w:after="0" w:line="240" w:lineRule="auto"/>
        <w:ind w:left="360"/>
        <w:jc w:val="both"/>
        <w:rPr>
          <w:rFonts w:ascii="Century Gothic" w:hAnsi="Century Gothic" w:cs="ArialMT"/>
          <w:color w:val="000000"/>
          <w:sz w:val="20"/>
          <w:szCs w:val="20"/>
        </w:rPr>
      </w:pPr>
      <w:r w:rsidRPr="003F314D">
        <w:rPr>
          <w:rFonts w:ascii="Century Gothic" w:hAnsi="Century Gothic"/>
          <w:b/>
          <w:sz w:val="20"/>
          <w:szCs w:val="20"/>
        </w:rPr>
        <w:t>2. Prilikom prijave, kandidati moraju dostaviti sljedeću dokumentaciju:</w:t>
      </w:r>
      <w:r w:rsidR="0048593A" w:rsidRPr="0055745C">
        <w:rPr>
          <w:rFonts w:ascii="Century Gothic" w:hAnsi="Century Gothic" w:cs="ArialMT"/>
          <w:color w:val="000000"/>
          <w:sz w:val="20"/>
          <w:szCs w:val="20"/>
        </w:rPr>
        <w:t xml:space="preserve">   </w:t>
      </w:r>
    </w:p>
    <w:p w14:paraId="47466B7A" w14:textId="77777777" w:rsidR="00274BFB" w:rsidRPr="00003204" w:rsidRDefault="00274BFB" w:rsidP="00073DE6">
      <w:pPr>
        <w:pStyle w:val="ListParagraph"/>
        <w:numPr>
          <w:ilvl w:val="0"/>
          <w:numId w:val="2"/>
        </w:numPr>
        <w:spacing w:before="100" w:beforeAutospacing="1" w:after="100" w:afterAutospacing="1" w:line="240" w:lineRule="auto"/>
        <w:jc w:val="both"/>
        <w:rPr>
          <w:rFonts w:ascii="Century Gothic" w:hAnsi="Century Gothic"/>
          <w:sz w:val="20"/>
          <w:szCs w:val="20"/>
        </w:rPr>
      </w:pPr>
      <w:r w:rsidRPr="00003204">
        <w:rPr>
          <w:rFonts w:ascii="Century Gothic" w:hAnsi="Century Gothic"/>
          <w:sz w:val="20"/>
          <w:szCs w:val="20"/>
        </w:rPr>
        <w:t>Ispunjenu aplikaciju, koja se može preuzeti sa internet stranice nakon online aplikacije (</w:t>
      </w:r>
      <w:r w:rsidR="00A619BA" w:rsidRPr="000B35FF">
        <w:rPr>
          <w:rFonts w:ascii="Century Gothic" w:hAnsi="Century Gothic" w:cs="TimesNewRomanPS-BoldMT"/>
          <w:color w:val="0000FF"/>
          <w:sz w:val="20"/>
          <w:szCs w:val="20"/>
        </w:rPr>
        <w:t>http://apliko.unhz.eu</w:t>
      </w:r>
      <w:r w:rsidRPr="00003204">
        <w:rPr>
          <w:rFonts w:ascii="Century Gothic" w:hAnsi="Century Gothic"/>
          <w:sz w:val="20"/>
          <w:szCs w:val="20"/>
        </w:rPr>
        <w:t>)</w:t>
      </w:r>
      <w:r w:rsidR="00A619BA">
        <w:rPr>
          <w:rFonts w:ascii="Century Gothic" w:hAnsi="Century Gothic"/>
          <w:sz w:val="20"/>
          <w:szCs w:val="20"/>
        </w:rPr>
        <w:t>;</w:t>
      </w:r>
    </w:p>
    <w:p w14:paraId="739608CD" w14:textId="77777777" w:rsidR="00274BFB" w:rsidRPr="00003204" w:rsidRDefault="00274BFB" w:rsidP="00073DE6">
      <w:pPr>
        <w:pStyle w:val="ListParagraph"/>
        <w:numPr>
          <w:ilvl w:val="0"/>
          <w:numId w:val="2"/>
        </w:numPr>
        <w:spacing w:before="100" w:beforeAutospacing="1" w:after="100" w:afterAutospacing="1" w:line="240" w:lineRule="auto"/>
        <w:jc w:val="both"/>
        <w:rPr>
          <w:rFonts w:ascii="Century Gothic" w:hAnsi="Century Gothic"/>
          <w:sz w:val="20"/>
          <w:szCs w:val="20"/>
        </w:rPr>
      </w:pPr>
      <w:r w:rsidRPr="00003204">
        <w:rPr>
          <w:rFonts w:ascii="Century Gothic" w:hAnsi="Century Gothic"/>
          <w:sz w:val="20"/>
          <w:szCs w:val="20"/>
        </w:rPr>
        <w:t>Iz</w:t>
      </w:r>
      <w:r w:rsidR="00A619BA">
        <w:rPr>
          <w:rFonts w:ascii="Century Gothic" w:hAnsi="Century Gothic"/>
          <w:sz w:val="20"/>
          <w:szCs w:val="20"/>
        </w:rPr>
        <w:t xml:space="preserve">vod rođenih/Ekstrakt (original); </w:t>
      </w:r>
    </w:p>
    <w:p w14:paraId="5DDC8660" w14:textId="77777777" w:rsidR="00274BFB" w:rsidRPr="00003204" w:rsidRDefault="00274BFB" w:rsidP="00073DE6">
      <w:pPr>
        <w:pStyle w:val="ListParagraph"/>
        <w:numPr>
          <w:ilvl w:val="0"/>
          <w:numId w:val="2"/>
        </w:numPr>
        <w:spacing w:before="100" w:beforeAutospacing="1" w:after="100" w:afterAutospacing="1" w:line="240" w:lineRule="auto"/>
        <w:jc w:val="both"/>
        <w:rPr>
          <w:rFonts w:ascii="Century Gothic" w:hAnsi="Century Gothic"/>
          <w:sz w:val="20"/>
          <w:szCs w:val="20"/>
        </w:rPr>
      </w:pPr>
      <w:r w:rsidRPr="00003204">
        <w:rPr>
          <w:rFonts w:ascii="Century Gothic" w:hAnsi="Century Gothic"/>
          <w:sz w:val="20"/>
          <w:szCs w:val="20"/>
        </w:rPr>
        <w:t>Original ili noterizovanu diplomu, tačnije potvrdu o diplomiranju</w:t>
      </w:r>
      <w:r w:rsidR="00A619BA">
        <w:rPr>
          <w:rFonts w:ascii="Century Gothic" w:hAnsi="Century Gothic"/>
          <w:sz w:val="20"/>
          <w:szCs w:val="20"/>
        </w:rPr>
        <w:t>;</w:t>
      </w:r>
    </w:p>
    <w:p w14:paraId="701BEBE9" w14:textId="77777777" w:rsidR="003572C3" w:rsidRDefault="00274BFB" w:rsidP="00073DE6">
      <w:pPr>
        <w:pStyle w:val="ListParagraph"/>
        <w:numPr>
          <w:ilvl w:val="0"/>
          <w:numId w:val="2"/>
        </w:numPr>
        <w:spacing w:before="100" w:beforeAutospacing="1" w:after="100" w:afterAutospacing="1" w:line="240" w:lineRule="auto"/>
        <w:jc w:val="both"/>
        <w:rPr>
          <w:rFonts w:ascii="Century Gothic" w:hAnsi="Century Gothic"/>
          <w:sz w:val="20"/>
          <w:szCs w:val="20"/>
        </w:rPr>
      </w:pPr>
      <w:r w:rsidRPr="00003204">
        <w:rPr>
          <w:rFonts w:ascii="Century Gothic" w:hAnsi="Century Gothic"/>
          <w:sz w:val="20"/>
          <w:szCs w:val="20"/>
        </w:rPr>
        <w:t>Dokaz o akreditaciji visokoškolskih ustanova (za kandidate koji su završili studij</w:t>
      </w:r>
      <w:r w:rsidR="00A619BA">
        <w:rPr>
          <w:rFonts w:ascii="Century Gothic" w:hAnsi="Century Gothic"/>
          <w:sz w:val="20"/>
          <w:szCs w:val="20"/>
        </w:rPr>
        <w:t>e</w:t>
      </w:r>
      <w:r w:rsidRPr="00003204">
        <w:rPr>
          <w:rFonts w:ascii="Century Gothic" w:hAnsi="Century Gothic"/>
          <w:sz w:val="20"/>
          <w:szCs w:val="20"/>
        </w:rPr>
        <w:t xml:space="preserve"> u inostranstvu i na privatnim visokoškolsk</w:t>
      </w:r>
      <w:r w:rsidR="00A619BA">
        <w:rPr>
          <w:rFonts w:ascii="Century Gothic" w:hAnsi="Century Gothic"/>
          <w:sz w:val="20"/>
          <w:szCs w:val="20"/>
        </w:rPr>
        <w:t>im ustanovama Republike Kosovo);</w:t>
      </w:r>
    </w:p>
    <w:p w14:paraId="7A363E14" w14:textId="77777777" w:rsidR="009B4953" w:rsidRPr="009B4953" w:rsidRDefault="009B4953" w:rsidP="009B4953">
      <w:pPr>
        <w:pStyle w:val="ListParagraph"/>
        <w:spacing w:before="100" w:beforeAutospacing="1" w:after="100" w:afterAutospacing="1" w:line="240" w:lineRule="auto"/>
        <w:ind w:left="1080"/>
        <w:jc w:val="both"/>
        <w:rPr>
          <w:rFonts w:ascii="Century Gothic" w:hAnsi="Century Gothic"/>
          <w:sz w:val="20"/>
          <w:szCs w:val="20"/>
        </w:rPr>
      </w:pPr>
    </w:p>
    <w:p w14:paraId="0DF88FF6" w14:textId="77777777" w:rsidR="00CA2305" w:rsidRDefault="009B4953" w:rsidP="009B4953">
      <w:pPr>
        <w:autoSpaceDE w:val="0"/>
        <w:autoSpaceDN w:val="0"/>
        <w:adjustRightInd w:val="0"/>
        <w:spacing w:after="0" w:line="240" w:lineRule="auto"/>
        <w:ind w:left="360"/>
        <w:jc w:val="both"/>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t xml:space="preserve">3. </w:t>
      </w:r>
      <w:r w:rsidR="00274BFB" w:rsidRPr="009B4953">
        <w:rPr>
          <w:rFonts w:ascii="Century Gothic" w:hAnsi="Century Gothic" w:cs="TimesNewRomanPS-BoldMT"/>
          <w:b/>
          <w:bCs/>
          <w:color w:val="000000"/>
          <w:sz w:val="20"/>
          <w:szCs w:val="20"/>
        </w:rPr>
        <w:t xml:space="preserve">Prijemni ispit će se održati </w:t>
      </w:r>
      <w:r w:rsidR="003F314D">
        <w:rPr>
          <w:rFonts w:ascii="Century Gothic" w:hAnsi="Century Gothic" w:cs="TimesNewRomanPS-BoldMT"/>
          <w:b/>
          <w:bCs/>
          <w:color w:val="000000"/>
          <w:sz w:val="20"/>
          <w:szCs w:val="20"/>
        </w:rPr>
        <w:t>29</w:t>
      </w:r>
      <w:r w:rsidR="0055745C">
        <w:rPr>
          <w:rFonts w:ascii="Century Gothic" w:hAnsi="Century Gothic" w:cs="TimesNewRomanPS-BoldMT"/>
          <w:b/>
          <w:bCs/>
          <w:color w:val="000000"/>
          <w:sz w:val="20"/>
          <w:szCs w:val="20"/>
        </w:rPr>
        <w:t>.10.2024</w:t>
      </w:r>
      <w:r w:rsidR="00706B70">
        <w:rPr>
          <w:rFonts w:ascii="Century Gothic" w:hAnsi="Century Gothic" w:cs="TimesNewRomanPS-BoldMT"/>
          <w:b/>
          <w:bCs/>
          <w:color w:val="000000"/>
          <w:sz w:val="20"/>
          <w:szCs w:val="20"/>
        </w:rPr>
        <w:t xml:space="preserve"> </w:t>
      </w:r>
      <w:r w:rsidR="00274BFB" w:rsidRPr="009B4953">
        <w:rPr>
          <w:rFonts w:ascii="Century Gothic" w:hAnsi="Century Gothic" w:cs="TimesNewRomanPS-BoldMT"/>
          <w:b/>
          <w:bCs/>
          <w:color w:val="000000"/>
          <w:sz w:val="20"/>
          <w:szCs w:val="20"/>
        </w:rPr>
        <w:t xml:space="preserve">po sljedećem </w:t>
      </w:r>
      <w:r w:rsidR="00CA2305" w:rsidRPr="009B4953">
        <w:rPr>
          <w:rFonts w:ascii="Century Gothic" w:hAnsi="Century Gothic" w:cs="TimesNewRomanPS-BoldMT"/>
          <w:b/>
          <w:bCs/>
          <w:color w:val="000000"/>
          <w:sz w:val="20"/>
          <w:szCs w:val="20"/>
        </w:rPr>
        <w:t xml:space="preserve">rasporedu: </w:t>
      </w:r>
    </w:p>
    <w:p w14:paraId="13B78C3D" w14:textId="77777777" w:rsidR="009B4953" w:rsidRPr="009B4953" w:rsidRDefault="009B4953" w:rsidP="009B4953">
      <w:pPr>
        <w:autoSpaceDE w:val="0"/>
        <w:autoSpaceDN w:val="0"/>
        <w:adjustRightInd w:val="0"/>
        <w:spacing w:after="0" w:line="240" w:lineRule="auto"/>
        <w:ind w:left="360"/>
        <w:jc w:val="both"/>
        <w:rPr>
          <w:rFonts w:ascii="Century Gothic" w:hAnsi="Century Gothic" w:cs="TimesNewRomanPSMT"/>
          <w:color w:val="000000"/>
          <w:sz w:val="20"/>
          <w:szCs w:val="20"/>
        </w:rPr>
      </w:pPr>
    </w:p>
    <w:p w14:paraId="038BB8A9" w14:textId="77777777" w:rsidR="00CA2305" w:rsidRPr="00003204" w:rsidRDefault="00CA2305" w:rsidP="00073DE6">
      <w:pPr>
        <w:pStyle w:val="ListParagraph"/>
        <w:numPr>
          <w:ilvl w:val="0"/>
          <w:numId w:val="3"/>
        </w:numPr>
        <w:autoSpaceDE w:val="0"/>
        <w:autoSpaceDN w:val="0"/>
        <w:adjustRightInd w:val="0"/>
        <w:spacing w:after="0" w:line="240" w:lineRule="auto"/>
        <w:jc w:val="both"/>
        <w:rPr>
          <w:rFonts w:ascii="Century Gothic" w:hAnsi="Century Gothic" w:cs="TimesNewRomanPSMT"/>
          <w:color w:val="000000"/>
          <w:sz w:val="20"/>
          <w:szCs w:val="20"/>
        </w:rPr>
      </w:pPr>
      <w:r w:rsidRPr="00003204">
        <w:rPr>
          <w:rFonts w:ascii="Century Gothic" w:hAnsi="Century Gothic" w:cs="TimesNewRomanPSMT"/>
          <w:color w:val="000000"/>
          <w:sz w:val="20"/>
          <w:szCs w:val="20"/>
        </w:rPr>
        <w:t xml:space="preserve">Fakultet </w:t>
      </w:r>
      <w:r w:rsidR="00824D09" w:rsidRPr="00003204">
        <w:rPr>
          <w:rFonts w:ascii="Century Gothic" w:hAnsi="Century Gothic" w:cs="TimesNewRomanPSMT"/>
          <w:color w:val="000000"/>
          <w:sz w:val="20"/>
          <w:szCs w:val="20"/>
        </w:rPr>
        <w:t>Bizni</w:t>
      </w:r>
      <w:r w:rsidR="0048593A" w:rsidRPr="00003204">
        <w:rPr>
          <w:rFonts w:ascii="Century Gothic" w:hAnsi="Century Gothic" w:cs="TimesNewRomanPSMT"/>
          <w:color w:val="000000"/>
          <w:sz w:val="20"/>
          <w:szCs w:val="20"/>
        </w:rPr>
        <w:t>s</w:t>
      </w:r>
      <w:r w:rsidRPr="00003204">
        <w:rPr>
          <w:rFonts w:ascii="Century Gothic" w:hAnsi="Century Gothic" w:cs="TimesNewRomanPSMT"/>
          <w:color w:val="000000"/>
          <w:sz w:val="20"/>
          <w:szCs w:val="20"/>
        </w:rPr>
        <w:t xml:space="preserve">a </w:t>
      </w:r>
      <w:r w:rsidR="003F314D">
        <w:rPr>
          <w:rFonts w:ascii="Century Gothic" w:hAnsi="Century Gothic" w:cs="TimesNewRomanPSMT"/>
          <w:b/>
          <w:color w:val="000000"/>
          <w:sz w:val="20"/>
          <w:szCs w:val="20"/>
        </w:rPr>
        <w:t>29</w:t>
      </w:r>
      <w:r w:rsidR="0055745C">
        <w:rPr>
          <w:rFonts w:ascii="Century Gothic" w:hAnsi="Century Gothic" w:cs="TimesNewRomanPSMT"/>
          <w:b/>
          <w:color w:val="000000"/>
          <w:sz w:val="20"/>
          <w:szCs w:val="20"/>
        </w:rPr>
        <w:t>.10.2024</w:t>
      </w:r>
      <w:r w:rsidR="00706B70">
        <w:rPr>
          <w:rFonts w:ascii="Century Gothic" w:hAnsi="Century Gothic" w:cs="TimesNewRomanPSMT"/>
          <w:color w:val="000000"/>
          <w:sz w:val="20"/>
          <w:szCs w:val="20"/>
        </w:rPr>
        <w:t xml:space="preserve"> </w:t>
      </w:r>
      <w:r w:rsidRPr="00003204">
        <w:rPr>
          <w:rFonts w:ascii="Century Gothic" w:hAnsi="Century Gothic" w:cs="TimesNewRomanPSMT"/>
          <w:color w:val="000000"/>
          <w:sz w:val="20"/>
          <w:szCs w:val="20"/>
        </w:rPr>
        <w:t>u</w:t>
      </w:r>
      <w:r w:rsidR="0048593A" w:rsidRPr="00003204">
        <w:rPr>
          <w:rFonts w:ascii="Century Gothic" w:hAnsi="Century Gothic" w:cs="TimesNewRomanPSMT"/>
          <w:color w:val="000000"/>
          <w:sz w:val="20"/>
          <w:szCs w:val="20"/>
        </w:rPr>
        <w:t xml:space="preserve"> 10.00</w:t>
      </w:r>
      <w:r w:rsidR="00A619BA">
        <w:rPr>
          <w:rFonts w:ascii="Century Gothic" w:hAnsi="Century Gothic" w:cs="TimesNewRomanPSMT"/>
          <w:color w:val="000000"/>
          <w:sz w:val="20"/>
          <w:szCs w:val="20"/>
        </w:rPr>
        <w:t xml:space="preserve"> časova</w:t>
      </w:r>
    </w:p>
    <w:p w14:paraId="2237DD39" w14:textId="77777777" w:rsidR="00CA2305" w:rsidRDefault="00CA2305" w:rsidP="00073DE6">
      <w:pPr>
        <w:pStyle w:val="ListParagraph"/>
        <w:numPr>
          <w:ilvl w:val="0"/>
          <w:numId w:val="3"/>
        </w:numPr>
        <w:autoSpaceDE w:val="0"/>
        <w:autoSpaceDN w:val="0"/>
        <w:adjustRightInd w:val="0"/>
        <w:spacing w:after="0" w:line="240" w:lineRule="auto"/>
        <w:jc w:val="both"/>
        <w:rPr>
          <w:rFonts w:ascii="Century Gothic" w:hAnsi="Century Gothic" w:cs="TimesNewRomanPSMT"/>
          <w:color w:val="000000"/>
          <w:sz w:val="20"/>
          <w:szCs w:val="20"/>
        </w:rPr>
      </w:pPr>
      <w:r w:rsidRPr="00003204">
        <w:rPr>
          <w:rFonts w:ascii="Century Gothic" w:hAnsi="Century Gothic" w:cs="TimesNewRomanPSMT"/>
          <w:color w:val="000000"/>
          <w:sz w:val="20"/>
          <w:szCs w:val="20"/>
        </w:rPr>
        <w:t>Pravni Fakultet</w:t>
      </w:r>
      <w:r w:rsidR="0048593A" w:rsidRPr="00003204">
        <w:rPr>
          <w:rFonts w:ascii="Century Gothic" w:hAnsi="Century Gothic" w:cs="TimesNewRomanPSMT"/>
          <w:color w:val="000000"/>
          <w:sz w:val="20"/>
          <w:szCs w:val="20"/>
        </w:rPr>
        <w:t xml:space="preserve"> </w:t>
      </w:r>
      <w:r w:rsidR="003F314D">
        <w:rPr>
          <w:rFonts w:ascii="Century Gothic" w:hAnsi="Century Gothic" w:cs="TimesNewRomanPSMT"/>
          <w:b/>
          <w:color w:val="000000"/>
          <w:sz w:val="20"/>
          <w:szCs w:val="20"/>
        </w:rPr>
        <w:t>29.</w:t>
      </w:r>
      <w:r w:rsidR="0055745C">
        <w:rPr>
          <w:rFonts w:ascii="Century Gothic" w:hAnsi="Century Gothic" w:cs="TimesNewRomanPSMT"/>
          <w:b/>
          <w:color w:val="000000"/>
          <w:sz w:val="20"/>
          <w:szCs w:val="20"/>
        </w:rPr>
        <w:t>10.2024</w:t>
      </w:r>
      <w:r w:rsidR="00706B70">
        <w:rPr>
          <w:rFonts w:ascii="Century Gothic" w:hAnsi="Century Gothic" w:cs="TimesNewRomanPSMT"/>
          <w:color w:val="000000"/>
          <w:sz w:val="20"/>
          <w:szCs w:val="20"/>
        </w:rPr>
        <w:t xml:space="preserve"> </w:t>
      </w:r>
      <w:r w:rsidRPr="00003204">
        <w:rPr>
          <w:rFonts w:ascii="Century Gothic" w:hAnsi="Century Gothic" w:cs="TimesNewRomanPSMT"/>
          <w:color w:val="000000"/>
          <w:sz w:val="20"/>
          <w:szCs w:val="20"/>
        </w:rPr>
        <w:t>u</w:t>
      </w:r>
      <w:r w:rsidR="0048593A" w:rsidRPr="00003204">
        <w:rPr>
          <w:rFonts w:ascii="Century Gothic" w:hAnsi="Century Gothic" w:cs="TimesNewRomanPSMT"/>
          <w:color w:val="000000"/>
          <w:sz w:val="20"/>
          <w:szCs w:val="20"/>
        </w:rPr>
        <w:t xml:space="preserve"> 10.00</w:t>
      </w:r>
      <w:r w:rsidR="00A619BA">
        <w:rPr>
          <w:rFonts w:ascii="Century Gothic" w:hAnsi="Century Gothic" w:cs="TimesNewRomanPSMT"/>
          <w:color w:val="000000"/>
          <w:sz w:val="20"/>
          <w:szCs w:val="20"/>
        </w:rPr>
        <w:t xml:space="preserve"> časova</w:t>
      </w:r>
    </w:p>
    <w:p w14:paraId="542EA587" w14:textId="3D848F1A" w:rsidR="003572C3" w:rsidRDefault="003572C3" w:rsidP="00073DE6">
      <w:pPr>
        <w:pStyle w:val="ListParagraph"/>
        <w:numPr>
          <w:ilvl w:val="0"/>
          <w:numId w:val="3"/>
        </w:numPr>
        <w:spacing w:before="100" w:beforeAutospacing="1" w:after="100" w:afterAutospacing="1" w:line="360" w:lineRule="auto"/>
        <w:jc w:val="both"/>
        <w:rPr>
          <w:rFonts w:ascii="Century Gothic" w:hAnsi="Century Gothic"/>
          <w:sz w:val="20"/>
          <w:szCs w:val="20"/>
        </w:rPr>
      </w:pPr>
      <w:r w:rsidRPr="00B661BA">
        <w:rPr>
          <w:rFonts w:ascii="Century Gothic" w:hAnsi="Century Gothic"/>
          <w:sz w:val="20"/>
          <w:szCs w:val="20"/>
        </w:rPr>
        <w:t xml:space="preserve">Fakultet za Menadžment u Turizmu, Hotelojerstvu i Okolini </w:t>
      </w:r>
      <w:r w:rsidR="003F314D">
        <w:rPr>
          <w:rFonts w:ascii="Century Gothic" w:hAnsi="Century Gothic"/>
          <w:b/>
          <w:sz w:val="20"/>
          <w:szCs w:val="20"/>
        </w:rPr>
        <w:t>29</w:t>
      </w:r>
      <w:r w:rsidR="0055745C">
        <w:rPr>
          <w:rFonts w:ascii="Century Gothic" w:hAnsi="Century Gothic"/>
          <w:b/>
          <w:sz w:val="20"/>
          <w:szCs w:val="20"/>
        </w:rPr>
        <w:t>.10.2024</w:t>
      </w:r>
      <w:r w:rsidR="00706B70">
        <w:rPr>
          <w:rFonts w:ascii="Century Gothic" w:hAnsi="Century Gothic"/>
          <w:sz w:val="20"/>
          <w:szCs w:val="20"/>
        </w:rPr>
        <w:t xml:space="preserve"> u</w:t>
      </w:r>
      <w:r w:rsidR="004F7715">
        <w:rPr>
          <w:rFonts w:ascii="Century Gothic" w:hAnsi="Century Gothic"/>
          <w:sz w:val="20"/>
          <w:szCs w:val="20"/>
        </w:rPr>
        <w:t xml:space="preserve"> 10</w:t>
      </w:r>
      <w:r>
        <w:rPr>
          <w:rFonts w:ascii="Century Gothic" w:hAnsi="Century Gothic"/>
          <w:sz w:val="20"/>
          <w:szCs w:val="20"/>
        </w:rPr>
        <w:t xml:space="preserve">.00 </w:t>
      </w:r>
      <w:r w:rsidRPr="00B661BA">
        <w:rPr>
          <w:rFonts w:ascii="Century Gothic" w:hAnsi="Century Gothic"/>
          <w:sz w:val="20"/>
          <w:szCs w:val="20"/>
        </w:rPr>
        <w:t>časova</w:t>
      </w:r>
    </w:p>
    <w:p w14:paraId="2C2A79A4" w14:textId="09129D0B" w:rsidR="003572C3" w:rsidRPr="00B6101E" w:rsidRDefault="003572C3" w:rsidP="00B6101E">
      <w:pPr>
        <w:pStyle w:val="ListParagraph"/>
        <w:numPr>
          <w:ilvl w:val="0"/>
          <w:numId w:val="3"/>
        </w:numPr>
        <w:spacing w:before="100" w:beforeAutospacing="1" w:after="100" w:afterAutospacing="1" w:line="360" w:lineRule="auto"/>
        <w:jc w:val="both"/>
        <w:rPr>
          <w:rFonts w:ascii="Century Gothic" w:hAnsi="Century Gothic"/>
          <w:sz w:val="20"/>
          <w:szCs w:val="20"/>
        </w:rPr>
      </w:pPr>
      <w:r>
        <w:rPr>
          <w:rFonts w:ascii="Century Gothic" w:hAnsi="Century Gothic"/>
          <w:sz w:val="20"/>
          <w:szCs w:val="20"/>
        </w:rPr>
        <w:t>Fakult</w:t>
      </w:r>
      <w:r w:rsidR="00706B70">
        <w:rPr>
          <w:rFonts w:ascii="Century Gothic" w:hAnsi="Century Gothic"/>
          <w:sz w:val="20"/>
          <w:szCs w:val="20"/>
        </w:rPr>
        <w:t xml:space="preserve">et Agrobiznisa </w:t>
      </w:r>
      <w:r w:rsidR="003F314D">
        <w:rPr>
          <w:rFonts w:ascii="Century Gothic" w:hAnsi="Century Gothic"/>
          <w:b/>
          <w:sz w:val="20"/>
          <w:szCs w:val="20"/>
        </w:rPr>
        <w:t>29</w:t>
      </w:r>
      <w:r w:rsidR="0055745C">
        <w:rPr>
          <w:rFonts w:ascii="Century Gothic" w:hAnsi="Century Gothic"/>
          <w:b/>
          <w:sz w:val="20"/>
          <w:szCs w:val="20"/>
        </w:rPr>
        <w:t>.10.2024</w:t>
      </w:r>
      <w:r w:rsidR="00706B70">
        <w:rPr>
          <w:rFonts w:ascii="Century Gothic" w:hAnsi="Century Gothic"/>
          <w:sz w:val="20"/>
          <w:szCs w:val="20"/>
        </w:rPr>
        <w:t xml:space="preserve"> u 10</w:t>
      </w:r>
      <w:r>
        <w:rPr>
          <w:rFonts w:ascii="Century Gothic" w:hAnsi="Century Gothic"/>
          <w:sz w:val="20"/>
          <w:szCs w:val="20"/>
        </w:rPr>
        <w:t xml:space="preserve">.00 </w:t>
      </w:r>
      <w:r w:rsidRPr="00B661BA">
        <w:rPr>
          <w:rFonts w:ascii="Century Gothic" w:hAnsi="Century Gothic"/>
          <w:sz w:val="20"/>
          <w:szCs w:val="20"/>
        </w:rPr>
        <w:t>časova</w:t>
      </w:r>
    </w:p>
    <w:p w14:paraId="74894D82" w14:textId="77777777" w:rsidR="009B4953" w:rsidRPr="003572C3" w:rsidRDefault="009B4953" w:rsidP="003572C3">
      <w:pPr>
        <w:autoSpaceDE w:val="0"/>
        <w:autoSpaceDN w:val="0"/>
        <w:adjustRightInd w:val="0"/>
        <w:spacing w:after="0" w:line="240" w:lineRule="auto"/>
        <w:jc w:val="both"/>
        <w:rPr>
          <w:rFonts w:ascii="Century Gothic" w:hAnsi="Century Gothic" w:cs="TimesNewRomanPSMT"/>
          <w:color w:val="000000"/>
          <w:sz w:val="20"/>
          <w:szCs w:val="20"/>
        </w:rPr>
      </w:pPr>
    </w:p>
    <w:p w14:paraId="526F78A0" w14:textId="77777777" w:rsidR="003572C3" w:rsidRPr="003572C3" w:rsidRDefault="003572C3" w:rsidP="003572C3">
      <w:pPr>
        <w:spacing w:line="240" w:lineRule="auto"/>
        <w:jc w:val="both"/>
        <w:rPr>
          <w:rFonts w:ascii="Century Gothic" w:hAnsi="Century Gothic"/>
          <w:sz w:val="20"/>
          <w:szCs w:val="20"/>
        </w:rPr>
      </w:pPr>
      <w:r>
        <w:rPr>
          <w:rFonts w:ascii="Century Gothic" w:hAnsi="Century Gothic"/>
          <w:b/>
          <w:sz w:val="20"/>
          <w:szCs w:val="20"/>
        </w:rPr>
        <w:t xml:space="preserve">      </w:t>
      </w:r>
      <w:r w:rsidRPr="003572C3">
        <w:rPr>
          <w:rFonts w:ascii="Century Gothic" w:hAnsi="Century Gothic"/>
          <w:sz w:val="20"/>
          <w:szCs w:val="20"/>
        </w:rPr>
        <w:t xml:space="preserve">4. Svi kandidati na prijemnom ispitu moraju posjedovati jedan od sljedećih identifikacionih   dokumenata: ličnu kartu, pasoš ili vozačku dozvolu, bez koje ne mogu položiti prijemni ispit.  </w:t>
      </w:r>
    </w:p>
    <w:p w14:paraId="19736A78" w14:textId="77777777" w:rsidR="003572C3" w:rsidRDefault="003572C3" w:rsidP="003572C3">
      <w:pPr>
        <w:spacing w:line="240" w:lineRule="auto"/>
        <w:jc w:val="both"/>
        <w:rPr>
          <w:rFonts w:ascii="Century Gothic" w:hAnsi="Century Gothic"/>
          <w:sz w:val="20"/>
          <w:szCs w:val="20"/>
        </w:rPr>
      </w:pPr>
      <w:r w:rsidRPr="003572C3">
        <w:rPr>
          <w:rFonts w:ascii="Century Gothic" w:hAnsi="Century Gothic"/>
          <w:sz w:val="20"/>
          <w:szCs w:val="20"/>
        </w:rPr>
        <w:t>Upotreba mobilnih telefona je zabranjena u vrijeme polaganja prijemnog ispita!</w:t>
      </w:r>
    </w:p>
    <w:p w14:paraId="7BC836FC" w14:textId="77777777" w:rsidR="009B4953" w:rsidRPr="009B4953" w:rsidRDefault="007F7240" w:rsidP="009B4953">
      <w:pPr>
        <w:spacing w:line="240" w:lineRule="auto"/>
        <w:ind w:left="360"/>
        <w:jc w:val="both"/>
        <w:rPr>
          <w:rFonts w:ascii="Century Gothic" w:hAnsi="Century Gothic"/>
          <w:b/>
          <w:sz w:val="20"/>
          <w:szCs w:val="20"/>
        </w:rPr>
      </w:pPr>
      <w:r w:rsidRPr="007F7240">
        <w:rPr>
          <w:rFonts w:ascii="Century Gothic" w:hAnsi="Century Gothic"/>
          <w:sz w:val="20"/>
          <w:szCs w:val="20"/>
        </w:rPr>
        <w:t>5</w:t>
      </w:r>
      <w:r w:rsidR="009B4953" w:rsidRPr="007F7240">
        <w:rPr>
          <w:rFonts w:ascii="Century Gothic" w:hAnsi="Century Gothic"/>
          <w:sz w:val="20"/>
          <w:szCs w:val="20"/>
        </w:rPr>
        <w:t>.</w:t>
      </w:r>
      <w:r w:rsidR="009B4953">
        <w:rPr>
          <w:rFonts w:ascii="Century Gothic" w:hAnsi="Century Gothic"/>
          <w:b/>
          <w:sz w:val="20"/>
          <w:szCs w:val="20"/>
        </w:rPr>
        <w:t xml:space="preserve"> </w:t>
      </w:r>
      <w:r w:rsidR="009B4953" w:rsidRPr="009B4953">
        <w:rPr>
          <w:rFonts w:ascii="Century Gothic" w:hAnsi="Century Gothic"/>
          <w:sz w:val="20"/>
          <w:szCs w:val="20"/>
        </w:rPr>
        <w:t>Preliminarni rezultati prijemnog ispita biće objavljeni</w:t>
      </w:r>
      <w:r w:rsidR="00706B70">
        <w:rPr>
          <w:rFonts w:ascii="Century Gothic" w:hAnsi="Century Gothic"/>
          <w:sz w:val="20"/>
          <w:szCs w:val="20"/>
        </w:rPr>
        <w:t xml:space="preserve"> </w:t>
      </w:r>
      <w:r w:rsidR="003F314D">
        <w:rPr>
          <w:rFonts w:ascii="Century Gothic" w:hAnsi="Century Gothic"/>
          <w:b/>
          <w:sz w:val="20"/>
          <w:szCs w:val="20"/>
        </w:rPr>
        <w:t>29</w:t>
      </w:r>
      <w:r w:rsidR="0055745C">
        <w:rPr>
          <w:rFonts w:ascii="Century Gothic" w:hAnsi="Century Gothic"/>
          <w:b/>
          <w:sz w:val="20"/>
          <w:szCs w:val="20"/>
        </w:rPr>
        <w:t>.10.2024</w:t>
      </w:r>
      <w:r w:rsidR="009B4953">
        <w:rPr>
          <w:rFonts w:ascii="Century Gothic" w:hAnsi="Century Gothic"/>
          <w:b/>
          <w:sz w:val="20"/>
          <w:szCs w:val="20"/>
        </w:rPr>
        <w:t>.</w:t>
      </w:r>
      <w:r w:rsidR="009B4953" w:rsidRPr="009B4953">
        <w:rPr>
          <w:rFonts w:ascii="Century Gothic" w:hAnsi="Century Gothic"/>
          <w:b/>
          <w:sz w:val="20"/>
          <w:szCs w:val="20"/>
        </w:rPr>
        <w:t xml:space="preserve"> </w:t>
      </w:r>
    </w:p>
    <w:p w14:paraId="4AF266FE" w14:textId="77777777" w:rsidR="009B4953" w:rsidRPr="003572C3" w:rsidRDefault="009B4953" w:rsidP="003572C3">
      <w:pPr>
        <w:spacing w:line="240" w:lineRule="auto"/>
        <w:jc w:val="both"/>
        <w:rPr>
          <w:rFonts w:ascii="Century Gothic" w:hAnsi="Century Gothic"/>
          <w:sz w:val="20"/>
          <w:szCs w:val="20"/>
        </w:rPr>
      </w:pPr>
    </w:p>
    <w:p w14:paraId="50660B71" w14:textId="77777777" w:rsidR="00BD5332" w:rsidRPr="00003204" w:rsidRDefault="00A619BA" w:rsidP="00BD5332">
      <w:pPr>
        <w:jc w:val="center"/>
        <w:rPr>
          <w:rFonts w:ascii="Century Gothic" w:hAnsi="Century Gothic"/>
          <w:b/>
          <w:sz w:val="20"/>
          <w:szCs w:val="20"/>
        </w:rPr>
      </w:pPr>
      <w:r>
        <w:rPr>
          <w:rFonts w:ascii="Century Gothic" w:hAnsi="Century Gothic"/>
          <w:b/>
          <w:sz w:val="20"/>
          <w:szCs w:val="20"/>
        </w:rPr>
        <w:t xml:space="preserve">IV. </w:t>
      </w:r>
      <w:r w:rsidR="00BD5332" w:rsidRPr="00003204">
        <w:rPr>
          <w:rFonts w:ascii="Century Gothic" w:hAnsi="Century Gothic"/>
          <w:b/>
          <w:sz w:val="20"/>
          <w:szCs w:val="20"/>
        </w:rPr>
        <w:t>PRAVO ŽALBI I ROK ŽALBI</w:t>
      </w:r>
    </w:p>
    <w:p w14:paraId="75D1E0D7" w14:textId="77777777" w:rsidR="0048593A" w:rsidRPr="00003204" w:rsidRDefault="0048593A" w:rsidP="00CA2305">
      <w:pPr>
        <w:autoSpaceDE w:val="0"/>
        <w:autoSpaceDN w:val="0"/>
        <w:adjustRightInd w:val="0"/>
        <w:spacing w:after="0" w:line="240" w:lineRule="auto"/>
        <w:jc w:val="both"/>
        <w:rPr>
          <w:rFonts w:ascii="Century Gothic" w:hAnsi="Century Gothic" w:cs="TimesNewRomanPS-BoldMT"/>
          <w:b/>
          <w:bCs/>
          <w:color w:val="000000"/>
          <w:sz w:val="20"/>
          <w:szCs w:val="20"/>
        </w:rPr>
      </w:pPr>
    </w:p>
    <w:p w14:paraId="0FAB7C70" w14:textId="77777777" w:rsidR="00054B2F" w:rsidRPr="00003204" w:rsidRDefault="00CA2305" w:rsidP="00CA2305">
      <w:pPr>
        <w:jc w:val="both"/>
        <w:rPr>
          <w:rFonts w:ascii="Century Gothic" w:hAnsi="Century Gothic"/>
          <w:sz w:val="20"/>
          <w:szCs w:val="20"/>
        </w:rPr>
      </w:pPr>
      <w:r w:rsidRPr="00003204">
        <w:rPr>
          <w:rFonts w:ascii="Century Gothic" w:hAnsi="Century Gothic"/>
          <w:sz w:val="20"/>
          <w:szCs w:val="20"/>
        </w:rPr>
        <w:t xml:space="preserve">Kandidati koji nisu primljeni na prvoj godini postdiplomskih (Master) studija mogu dostaviti žalbu odgovarajućem fakultetu </w:t>
      </w:r>
      <w:r w:rsidR="00A619BA">
        <w:rPr>
          <w:rFonts w:ascii="Century Gothic" w:hAnsi="Century Gothic"/>
          <w:sz w:val="20"/>
          <w:szCs w:val="20"/>
        </w:rPr>
        <w:t>u roku od 3 dana</w:t>
      </w:r>
      <w:r w:rsidRPr="00003204">
        <w:rPr>
          <w:rFonts w:ascii="Century Gothic" w:hAnsi="Century Gothic"/>
          <w:sz w:val="20"/>
          <w:szCs w:val="20"/>
        </w:rPr>
        <w:t xml:space="preserve"> </w:t>
      </w:r>
      <w:r w:rsidR="00664964">
        <w:rPr>
          <w:rFonts w:ascii="Century Gothic" w:hAnsi="Century Gothic"/>
          <w:sz w:val="20"/>
          <w:szCs w:val="20"/>
        </w:rPr>
        <w:t xml:space="preserve">nakon objave rezultata. </w:t>
      </w:r>
      <w:r w:rsidR="00A619BA">
        <w:rPr>
          <w:rFonts w:ascii="Century Gothic" w:hAnsi="Century Gothic"/>
          <w:sz w:val="20"/>
          <w:szCs w:val="20"/>
        </w:rPr>
        <w:t>Konačna odluka o žalbi</w:t>
      </w:r>
      <w:r w:rsidRPr="00003204">
        <w:rPr>
          <w:rFonts w:ascii="Century Gothic" w:hAnsi="Century Gothic"/>
          <w:sz w:val="20"/>
          <w:szCs w:val="20"/>
        </w:rPr>
        <w:t xml:space="preserve"> se može don</w:t>
      </w:r>
      <w:r w:rsidR="00D10BBF">
        <w:rPr>
          <w:rFonts w:ascii="Century Gothic" w:hAnsi="Century Gothic"/>
          <w:sz w:val="20"/>
          <w:szCs w:val="20"/>
        </w:rPr>
        <w:t>ij</w:t>
      </w:r>
      <w:r w:rsidRPr="00003204">
        <w:rPr>
          <w:rFonts w:ascii="Century Gothic" w:hAnsi="Century Gothic"/>
          <w:sz w:val="20"/>
          <w:szCs w:val="20"/>
        </w:rPr>
        <w:t xml:space="preserve">eti samo od strane Komisije za žalbe u Rektoratu. </w:t>
      </w:r>
    </w:p>
    <w:p w14:paraId="2172A94C" w14:textId="77777777" w:rsidR="004F7715" w:rsidRDefault="004F7715" w:rsidP="00054B2F">
      <w:pPr>
        <w:autoSpaceDE w:val="0"/>
        <w:autoSpaceDN w:val="0"/>
        <w:adjustRightInd w:val="0"/>
        <w:spacing w:after="0" w:line="240" w:lineRule="auto"/>
        <w:jc w:val="center"/>
        <w:rPr>
          <w:rFonts w:ascii="Century Gothic" w:hAnsi="Century Gothic" w:cs="TimesNewRomanPS-BoldMT"/>
          <w:b/>
          <w:bCs/>
          <w:color w:val="000000"/>
          <w:sz w:val="20"/>
          <w:szCs w:val="20"/>
        </w:rPr>
      </w:pPr>
    </w:p>
    <w:p w14:paraId="46D57BB6" w14:textId="77777777" w:rsidR="004F7715" w:rsidRDefault="004F7715" w:rsidP="00054B2F">
      <w:pPr>
        <w:autoSpaceDE w:val="0"/>
        <w:autoSpaceDN w:val="0"/>
        <w:adjustRightInd w:val="0"/>
        <w:spacing w:after="0" w:line="240" w:lineRule="auto"/>
        <w:jc w:val="center"/>
        <w:rPr>
          <w:rFonts w:ascii="Century Gothic" w:hAnsi="Century Gothic" w:cs="TimesNewRomanPS-BoldMT"/>
          <w:b/>
          <w:bCs/>
          <w:color w:val="000000"/>
          <w:sz w:val="20"/>
          <w:szCs w:val="20"/>
        </w:rPr>
      </w:pPr>
    </w:p>
    <w:p w14:paraId="06F7CA51" w14:textId="77777777" w:rsidR="004F7715" w:rsidRDefault="004F7715" w:rsidP="00054B2F">
      <w:pPr>
        <w:autoSpaceDE w:val="0"/>
        <w:autoSpaceDN w:val="0"/>
        <w:adjustRightInd w:val="0"/>
        <w:spacing w:after="0" w:line="240" w:lineRule="auto"/>
        <w:jc w:val="center"/>
        <w:rPr>
          <w:rFonts w:ascii="Century Gothic" w:hAnsi="Century Gothic" w:cs="TimesNewRomanPS-BoldMT"/>
          <w:b/>
          <w:bCs/>
          <w:color w:val="000000"/>
          <w:sz w:val="20"/>
          <w:szCs w:val="20"/>
        </w:rPr>
      </w:pPr>
    </w:p>
    <w:p w14:paraId="6B1926B1" w14:textId="77777777" w:rsidR="004F7715" w:rsidRDefault="004F7715" w:rsidP="00054B2F">
      <w:pPr>
        <w:autoSpaceDE w:val="0"/>
        <w:autoSpaceDN w:val="0"/>
        <w:adjustRightInd w:val="0"/>
        <w:spacing w:after="0" w:line="240" w:lineRule="auto"/>
        <w:jc w:val="center"/>
        <w:rPr>
          <w:rFonts w:ascii="Century Gothic" w:hAnsi="Century Gothic" w:cs="TimesNewRomanPS-BoldMT"/>
          <w:b/>
          <w:bCs/>
          <w:color w:val="000000"/>
          <w:sz w:val="20"/>
          <w:szCs w:val="20"/>
        </w:rPr>
      </w:pPr>
    </w:p>
    <w:p w14:paraId="40D1908E" w14:textId="77777777" w:rsidR="0048593A" w:rsidRPr="00003204" w:rsidRDefault="00D10BBF" w:rsidP="00054B2F">
      <w:pPr>
        <w:autoSpaceDE w:val="0"/>
        <w:autoSpaceDN w:val="0"/>
        <w:adjustRightInd w:val="0"/>
        <w:spacing w:after="0" w:line="240" w:lineRule="auto"/>
        <w:jc w:val="center"/>
        <w:rPr>
          <w:rFonts w:ascii="Century Gothic" w:hAnsi="Century Gothic" w:cs="TimesNewRomanPS-BoldMT"/>
          <w:b/>
          <w:bCs/>
          <w:color w:val="000000"/>
          <w:sz w:val="20"/>
          <w:szCs w:val="20"/>
        </w:rPr>
      </w:pPr>
      <w:r>
        <w:rPr>
          <w:rFonts w:ascii="Century Gothic" w:hAnsi="Century Gothic" w:cs="TimesNewRomanPS-BoldMT"/>
          <w:b/>
          <w:bCs/>
          <w:color w:val="000000"/>
          <w:sz w:val="20"/>
          <w:szCs w:val="20"/>
        </w:rPr>
        <w:lastRenderedPageBreak/>
        <w:t>V. OBJAVA KONA</w:t>
      </w:r>
      <w:r w:rsidRPr="00003204">
        <w:rPr>
          <w:rFonts w:ascii="Century Gothic" w:hAnsi="Century Gothic"/>
          <w:b/>
          <w:sz w:val="20"/>
          <w:szCs w:val="20"/>
        </w:rPr>
        <w:t>Č</w:t>
      </w:r>
      <w:r>
        <w:rPr>
          <w:rFonts w:ascii="Century Gothic" w:hAnsi="Century Gothic"/>
          <w:b/>
          <w:sz w:val="20"/>
          <w:szCs w:val="20"/>
        </w:rPr>
        <w:t xml:space="preserve">NIH REZULTATA I </w:t>
      </w:r>
      <w:r w:rsidR="00CA2305" w:rsidRPr="00003204">
        <w:rPr>
          <w:rFonts w:ascii="Century Gothic" w:hAnsi="Century Gothic" w:cs="TimesNewRomanPS-BoldMT"/>
          <w:b/>
          <w:bCs/>
          <w:color w:val="000000"/>
          <w:sz w:val="20"/>
          <w:szCs w:val="20"/>
        </w:rPr>
        <w:t>UPIS PRIMLJENIH KANDIDATA</w:t>
      </w:r>
    </w:p>
    <w:p w14:paraId="42A37672" w14:textId="77777777" w:rsidR="0048593A" w:rsidRPr="00003204" w:rsidRDefault="0048593A" w:rsidP="0048593A">
      <w:pPr>
        <w:autoSpaceDE w:val="0"/>
        <w:autoSpaceDN w:val="0"/>
        <w:adjustRightInd w:val="0"/>
        <w:spacing w:after="0" w:line="240" w:lineRule="auto"/>
        <w:jc w:val="both"/>
        <w:rPr>
          <w:rFonts w:ascii="Century Gothic" w:hAnsi="Century Gothic" w:cs="TimesNewRomanPS-BoldMT"/>
          <w:b/>
          <w:bCs/>
          <w:color w:val="000000"/>
          <w:sz w:val="20"/>
          <w:szCs w:val="20"/>
        </w:rPr>
      </w:pPr>
    </w:p>
    <w:p w14:paraId="1403CB9C" w14:textId="77777777" w:rsidR="00D10BBF" w:rsidRDefault="00D10BBF" w:rsidP="00073DE6">
      <w:pPr>
        <w:pStyle w:val="ListParagraph"/>
        <w:numPr>
          <w:ilvl w:val="0"/>
          <w:numId w:val="9"/>
        </w:numPr>
        <w:autoSpaceDE w:val="0"/>
        <w:autoSpaceDN w:val="0"/>
        <w:adjustRightInd w:val="0"/>
        <w:spacing w:after="0" w:line="240" w:lineRule="auto"/>
        <w:jc w:val="both"/>
        <w:rPr>
          <w:rFonts w:ascii="Century Gothic" w:hAnsi="Century Gothic" w:cs="TimesNewRomanPS-BoldMT"/>
          <w:bCs/>
          <w:color w:val="000000"/>
          <w:sz w:val="20"/>
          <w:szCs w:val="20"/>
        </w:rPr>
      </w:pPr>
      <w:r w:rsidRPr="00D10BBF">
        <w:rPr>
          <w:rFonts w:ascii="Century Gothic" w:hAnsi="Century Gothic" w:cs="TimesNewRomanPS-BoldMT"/>
          <w:bCs/>
          <w:color w:val="000000"/>
          <w:sz w:val="20"/>
          <w:szCs w:val="20"/>
        </w:rPr>
        <w:t xml:space="preserve">Konačni rezultati na osnovu odluke </w:t>
      </w:r>
      <w:r>
        <w:rPr>
          <w:rFonts w:ascii="Century Gothic" w:hAnsi="Century Gothic" w:cs="TimesNewRomanPS-BoldMT"/>
          <w:bCs/>
          <w:color w:val="000000"/>
          <w:sz w:val="20"/>
          <w:szCs w:val="20"/>
        </w:rPr>
        <w:t xml:space="preserve">komisije za žalbe </w:t>
      </w:r>
      <w:r w:rsidRPr="00D10BBF">
        <w:rPr>
          <w:rFonts w:ascii="Century Gothic" w:hAnsi="Century Gothic" w:cs="TimesNewRomanPS-BoldMT"/>
          <w:bCs/>
          <w:color w:val="000000"/>
          <w:sz w:val="20"/>
          <w:szCs w:val="20"/>
        </w:rPr>
        <w:t xml:space="preserve">objavljuju </w:t>
      </w:r>
      <w:r w:rsidR="009B4953">
        <w:rPr>
          <w:rFonts w:ascii="Century Gothic" w:hAnsi="Century Gothic" w:cs="TimesNewRomanPS-BoldMT"/>
          <w:bCs/>
          <w:color w:val="000000"/>
          <w:sz w:val="20"/>
          <w:szCs w:val="20"/>
        </w:rPr>
        <w:t>se najkasnije do</w:t>
      </w:r>
      <w:r w:rsidR="00706B70">
        <w:rPr>
          <w:rFonts w:ascii="Century Gothic" w:hAnsi="Century Gothic" w:cs="TimesNewRomanPS-BoldMT"/>
          <w:bCs/>
          <w:color w:val="000000"/>
          <w:sz w:val="20"/>
          <w:szCs w:val="20"/>
        </w:rPr>
        <w:t xml:space="preserve"> </w:t>
      </w:r>
      <w:r w:rsidR="003F314D">
        <w:rPr>
          <w:rFonts w:ascii="Century Gothic" w:hAnsi="Century Gothic" w:cs="TimesNewRomanPS-BoldMT"/>
          <w:b/>
          <w:bCs/>
          <w:color w:val="000000"/>
          <w:sz w:val="20"/>
          <w:szCs w:val="20"/>
        </w:rPr>
        <w:t>05.11</w:t>
      </w:r>
      <w:r w:rsidR="00635DDF">
        <w:rPr>
          <w:rFonts w:ascii="Century Gothic" w:hAnsi="Century Gothic" w:cs="TimesNewRomanPS-BoldMT"/>
          <w:b/>
          <w:bCs/>
          <w:color w:val="000000"/>
          <w:sz w:val="20"/>
          <w:szCs w:val="20"/>
        </w:rPr>
        <w:t>.2024</w:t>
      </w:r>
      <w:r w:rsidRPr="00D10BBF">
        <w:rPr>
          <w:rFonts w:ascii="Century Gothic" w:hAnsi="Century Gothic" w:cs="TimesNewRomanPS-BoldMT"/>
          <w:bCs/>
          <w:color w:val="000000"/>
          <w:sz w:val="20"/>
          <w:szCs w:val="20"/>
        </w:rPr>
        <w:t>.</w:t>
      </w:r>
    </w:p>
    <w:p w14:paraId="70A6CB21" w14:textId="77777777" w:rsidR="009B4953" w:rsidRDefault="009B4953" w:rsidP="009B4953">
      <w:pPr>
        <w:pStyle w:val="ListParagraph"/>
        <w:autoSpaceDE w:val="0"/>
        <w:autoSpaceDN w:val="0"/>
        <w:adjustRightInd w:val="0"/>
        <w:spacing w:after="0" w:line="240" w:lineRule="auto"/>
        <w:jc w:val="both"/>
        <w:rPr>
          <w:rFonts w:ascii="Century Gothic" w:hAnsi="Century Gothic" w:cs="TimesNewRomanPS-BoldMT"/>
          <w:bCs/>
          <w:color w:val="000000"/>
          <w:sz w:val="20"/>
          <w:szCs w:val="20"/>
        </w:rPr>
      </w:pPr>
    </w:p>
    <w:p w14:paraId="49CB9850" w14:textId="77777777" w:rsidR="009B4953" w:rsidRPr="009B4953" w:rsidRDefault="009B4953" w:rsidP="00073DE6">
      <w:pPr>
        <w:pStyle w:val="ListParagraph"/>
        <w:numPr>
          <w:ilvl w:val="0"/>
          <w:numId w:val="9"/>
        </w:numPr>
        <w:rPr>
          <w:rFonts w:ascii="Century Gothic" w:hAnsi="Century Gothic"/>
          <w:sz w:val="20"/>
          <w:szCs w:val="20"/>
        </w:rPr>
      </w:pPr>
      <w:r w:rsidRPr="009B4953">
        <w:rPr>
          <w:rFonts w:ascii="Century Gothic" w:hAnsi="Century Gothic"/>
          <w:sz w:val="20"/>
          <w:szCs w:val="20"/>
        </w:rPr>
        <w:t>Prijavljivanje i fotografisanje primljenih kandidata obaviće se</w:t>
      </w:r>
      <w:r w:rsidR="00706B70">
        <w:rPr>
          <w:rFonts w:ascii="Century Gothic" w:hAnsi="Century Gothic"/>
          <w:sz w:val="20"/>
          <w:szCs w:val="20"/>
        </w:rPr>
        <w:t xml:space="preserve"> </w:t>
      </w:r>
      <w:r w:rsidR="003F314D">
        <w:rPr>
          <w:rFonts w:ascii="Century Gothic" w:hAnsi="Century Gothic"/>
          <w:b/>
          <w:sz w:val="20"/>
          <w:szCs w:val="20"/>
        </w:rPr>
        <w:t>06.11.2024 i 07.11</w:t>
      </w:r>
      <w:r w:rsidR="00635DDF">
        <w:rPr>
          <w:rFonts w:ascii="Century Gothic" w:hAnsi="Century Gothic"/>
          <w:b/>
          <w:sz w:val="20"/>
          <w:szCs w:val="20"/>
        </w:rPr>
        <w:t>.2024</w:t>
      </w:r>
      <w:r w:rsidR="00706B70">
        <w:rPr>
          <w:rFonts w:ascii="Century Gothic" w:hAnsi="Century Gothic"/>
          <w:sz w:val="20"/>
          <w:szCs w:val="20"/>
        </w:rPr>
        <w:t xml:space="preserve"> </w:t>
      </w:r>
      <w:r w:rsidRPr="009B4953">
        <w:rPr>
          <w:rFonts w:ascii="Century Gothic" w:hAnsi="Century Gothic"/>
          <w:sz w:val="20"/>
          <w:szCs w:val="20"/>
        </w:rPr>
        <w:t>za sve fakultete od 09:00 do 15:00 časova u zgradi Pravnog fakulteta</w:t>
      </w:r>
    </w:p>
    <w:p w14:paraId="229F217C" w14:textId="77777777" w:rsidR="00D10BBF" w:rsidRPr="009B4953" w:rsidRDefault="00D10BBF" w:rsidP="009B4953">
      <w:pPr>
        <w:autoSpaceDE w:val="0"/>
        <w:autoSpaceDN w:val="0"/>
        <w:adjustRightInd w:val="0"/>
        <w:spacing w:after="0" w:line="240" w:lineRule="auto"/>
        <w:rPr>
          <w:rFonts w:ascii="Century Gothic" w:hAnsi="Century Gothic" w:cs="TimesNewRomanPSMT"/>
          <w:color w:val="000000"/>
          <w:sz w:val="20"/>
          <w:szCs w:val="20"/>
        </w:rPr>
      </w:pPr>
    </w:p>
    <w:p w14:paraId="4DD46584" w14:textId="77777777" w:rsidR="0048593A" w:rsidRPr="00D10BBF" w:rsidRDefault="00824D09" w:rsidP="00073DE6">
      <w:pPr>
        <w:pStyle w:val="ListParagraph"/>
        <w:numPr>
          <w:ilvl w:val="0"/>
          <w:numId w:val="9"/>
        </w:numPr>
        <w:tabs>
          <w:tab w:val="left" w:pos="720"/>
        </w:tabs>
        <w:autoSpaceDE w:val="0"/>
        <w:autoSpaceDN w:val="0"/>
        <w:adjustRightInd w:val="0"/>
        <w:spacing w:after="0" w:line="240" w:lineRule="auto"/>
        <w:rPr>
          <w:rFonts w:ascii="Century Gothic" w:hAnsi="Century Gothic" w:cs="TimesNewRomanPSMT"/>
          <w:color w:val="000000"/>
          <w:sz w:val="20"/>
          <w:szCs w:val="20"/>
        </w:rPr>
      </w:pPr>
      <w:r w:rsidRPr="00D10BBF">
        <w:rPr>
          <w:rFonts w:ascii="Century Gothic" w:hAnsi="Century Gothic" w:cs="TimesNewRomanPS-BoldMT"/>
          <w:b/>
          <w:bCs/>
          <w:color w:val="000000"/>
          <w:sz w:val="20"/>
          <w:szCs w:val="20"/>
        </w:rPr>
        <w:t>Za upis</w:t>
      </w:r>
      <w:r w:rsidR="00EE523D">
        <w:rPr>
          <w:rFonts w:ascii="Century Gothic" w:hAnsi="Century Gothic" w:cs="TimesNewRomanPS-BoldMT"/>
          <w:b/>
          <w:bCs/>
          <w:color w:val="000000"/>
          <w:sz w:val="20"/>
          <w:szCs w:val="20"/>
        </w:rPr>
        <w:t>,</w:t>
      </w:r>
      <w:r w:rsidRPr="00D10BBF">
        <w:rPr>
          <w:rFonts w:ascii="Century Gothic" w:hAnsi="Century Gothic" w:cs="TimesNewRomanPS-BoldMT"/>
          <w:b/>
          <w:bCs/>
          <w:color w:val="000000"/>
          <w:sz w:val="20"/>
          <w:szCs w:val="20"/>
        </w:rPr>
        <w:t xml:space="preserve"> primljeni kandidati moraju dostaviti: </w:t>
      </w:r>
    </w:p>
    <w:p w14:paraId="68476021" w14:textId="77777777" w:rsidR="00824D09" w:rsidRPr="00003204" w:rsidRDefault="00824D09" w:rsidP="00073DE6">
      <w:pPr>
        <w:pStyle w:val="ListParagraph"/>
        <w:numPr>
          <w:ilvl w:val="0"/>
          <w:numId w:val="4"/>
        </w:numPr>
        <w:spacing w:before="100" w:beforeAutospacing="1" w:after="100" w:afterAutospacing="1" w:line="240" w:lineRule="auto"/>
        <w:ind w:left="1170"/>
        <w:jc w:val="both"/>
        <w:rPr>
          <w:rFonts w:ascii="Century Gothic" w:hAnsi="Century Gothic"/>
          <w:sz w:val="20"/>
          <w:szCs w:val="20"/>
        </w:rPr>
      </w:pPr>
      <w:r w:rsidRPr="00003204">
        <w:rPr>
          <w:rFonts w:ascii="Century Gothic" w:hAnsi="Century Gothic"/>
          <w:sz w:val="20"/>
          <w:szCs w:val="20"/>
        </w:rPr>
        <w:t>Popunjenu prijavu (koja se uzima tokom upisa u Centralnoj Administraciji UHZ)</w:t>
      </w:r>
      <w:r w:rsidR="00D10BBF">
        <w:rPr>
          <w:rFonts w:ascii="Century Gothic" w:hAnsi="Century Gothic"/>
          <w:sz w:val="20"/>
          <w:szCs w:val="20"/>
        </w:rPr>
        <w:t>;</w:t>
      </w:r>
    </w:p>
    <w:p w14:paraId="153FB067" w14:textId="77777777" w:rsidR="00B7503B" w:rsidRPr="00003204" w:rsidRDefault="00B7503B" w:rsidP="00824D09">
      <w:pPr>
        <w:autoSpaceDE w:val="0"/>
        <w:autoSpaceDN w:val="0"/>
        <w:adjustRightInd w:val="0"/>
        <w:spacing w:after="0" w:line="240" w:lineRule="auto"/>
        <w:jc w:val="both"/>
        <w:rPr>
          <w:rFonts w:ascii="Century Gothic" w:hAnsi="Century Gothic" w:cs="TimesNewRomanPS-BoldMT"/>
          <w:b/>
          <w:bCs/>
          <w:color w:val="0000FF"/>
          <w:sz w:val="20"/>
          <w:szCs w:val="20"/>
        </w:rPr>
      </w:pPr>
    </w:p>
    <w:p w14:paraId="475F0DCC" w14:textId="77777777" w:rsidR="003572C3" w:rsidRPr="00F32505" w:rsidRDefault="00F32505" w:rsidP="00073DE6">
      <w:pPr>
        <w:pStyle w:val="ListParagraph"/>
        <w:numPr>
          <w:ilvl w:val="0"/>
          <w:numId w:val="9"/>
        </w:numPr>
        <w:jc w:val="both"/>
        <w:rPr>
          <w:rFonts w:ascii="Century Gothic" w:hAnsi="Century Gothic"/>
          <w:sz w:val="20"/>
          <w:szCs w:val="20"/>
        </w:rPr>
      </w:pPr>
      <w:r w:rsidRPr="00F32505">
        <w:rPr>
          <w:rFonts w:ascii="Century Gothic" w:hAnsi="Century Gothic"/>
          <w:b/>
          <w:sz w:val="20"/>
          <w:szCs w:val="20"/>
        </w:rPr>
        <w:t xml:space="preserve">Kandidati koji se ne uspiju prijaviti u gore navedenim rokovima, mogu se prijaviti najkasnije do </w:t>
      </w:r>
      <w:r w:rsidR="00635DDF">
        <w:rPr>
          <w:rFonts w:ascii="Century Gothic" w:hAnsi="Century Gothic"/>
          <w:b/>
          <w:sz w:val="20"/>
          <w:szCs w:val="20"/>
        </w:rPr>
        <w:t>08</w:t>
      </w:r>
      <w:r>
        <w:rPr>
          <w:rFonts w:ascii="Century Gothic" w:hAnsi="Century Gothic"/>
          <w:b/>
          <w:sz w:val="20"/>
          <w:szCs w:val="20"/>
        </w:rPr>
        <w:t>.11</w:t>
      </w:r>
      <w:r w:rsidR="00635DDF">
        <w:rPr>
          <w:rFonts w:ascii="Century Gothic" w:hAnsi="Century Gothic"/>
          <w:b/>
          <w:sz w:val="20"/>
          <w:szCs w:val="20"/>
        </w:rPr>
        <w:t>.2024</w:t>
      </w:r>
      <w:r w:rsidRPr="00F32505">
        <w:rPr>
          <w:rFonts w:ascii="Century Gothic" w:hAnsi="Century Gothic"/>
          <w:b/>
          <w:sz w:val="20"/>
          <w:szCs w:val="20"/>
        </w:rPr>
        <w:t>, do 15:00 časova. Van ovog roka, prihvaćeni kandidati se neće moći prijaviti zbog zatvaranja Sistema za Upravljanje Informacijama o Visokom Obrazovanju (SUIVO), s toga vas molimo da se pridržavate gore navedenim rokovima</w:t>
      </w:r>
      <w:r>
        <w:rPr>
          <w:rFonts w:ascii="Century Gothic" w:hAnsi="Century Gothic"/>
          <w:b/>
          <w:sz w:val="20"/>
          <w:szCs w:val="20"/>
        </w:rPr>
        <w:t>.</w:t>
      </w:r>
    </w:p>
    <w:p w14:paraId="24A135A9" w14:textId="77777777" w:rsidR="003572C3" w:rsidRPr="00EE523D" w:rsidRDefault="003572C3" w:rsidP="003572C3">
      <w:pPr>
        <w:pStyle w:val="ListParagraph"/>
        <w:jc w:val="both"/>
        <w:rPr>
          <w:rFonts w:ascii="Century Gothic" w:hAnsi="Century Gothic"/>
          <w:sz w:val="20"/>
          <w:szCs w:val="20"/>
        </w:rPr>
      </w:pPr>
    </w:p>
    <w:sectPr w:rsidR="003572C3" w:rsidRPr="00EE523D" w:rsidSect="00983477">
      <w:footerReference w:type="default" r:id="rId9"/>
      <w:footerReference w:type="first" r:id="rId10"/>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75316" w14:textId="77777777" w:rsidR="000F396D" w:rsidRDefault="000F396D" w:rsidP="0042694B">
      <w:pPr>
        <w:spacing w:after="0" w:line="240" w:lineRule="auto"/>
      </w:pPr>
      <w:r>
        <w:separator/>
      </w:r>
    </w:p>
  </w:endnote>
  <w:endnote w:type="continuationSeparator" w:id="0">
    <w:p w14:paraId="219FA9EC" w14:textId="77777777" w:rsidR="000F396D" w:rsidRDefault="000F396D" w:rsidP="0042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bertus Medium">
    <w:altName w:val="Candara"/>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A3A5" w14:textId="77777777" w:rsidR="005E15C6" w:rsidRDefault="00285A48">
    <w:pPr>
      <w:pStyle w:val="Footer"/>
      <w:jc w:val="center"/>
    </w:pPr>
    <w:r>
      <w:fldChar w:fldCharType="begin"/>
    </w:r>
    <w:r>
      <w:instrText xml:space="preserve"> PAGE   \* MERGEFORMAT </w:instrText>
    </w:r>
    <w:r>
      <w:fldChar w:fldCharType="separate"/>
    </w:r>
    <w:r w:rsidR="004F7715">
      <w:rPr>
        <w:noProof/>
      </w:rPr>
      <w:t>5</w:t>
    </w:r>
    <w:r>
      <w:rPr>
        <w:noProof/>
      </w:rPr>
      <w:fldChar w:fldCharType="end"/>
    </w:r>
  </w:p>
  <w:p w14:paraId="74D3A457" w14:textId="77777777" w:rsidR="005E15C6" w:rsidRDefault="005E1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6938" w14:textId="77777777" w:rsidR="005E15C6" w:rsidRDefault="00230990">
    <w:pPr>
      <w:pStyle w:val="Footer"/>
      <w:jc w:val="center"/>
    </w:pPr>
    <w:r>
      <w:rPr>
        <w:noProof/>
      </w:rPr>
      <w:drawing>
        <wp:anchor distT="0" distB="0" distL="114300" distR="114300" simplePos="0" relativeHeight="251657728" behindDoc="0" locked="0" layoutInCell="1" allowOverlap="1" wp14:anchorId="7E2469E4" wp14:editId="55FF57F9">
          <wp:simplePos x="0" y="0"/>
          <wp:positionH relativeFrom="page">
            <wp:posOffset>6985</wp:posOffset>
          </wp:positionH>
          <wp:positionV relativeFrom="paragraph">
            <wp:posOffset>-40640</wp:posOffset>
          </wp:positionV>
          <wp:extent cx="7548245" cy="825500"/>
          <wp:effectExtent l="19050" t="0" r="0" b="0"/>
          <wp:wrapNone/>
          <wp:docPr id="1" name="Picture 4" descr="Description: C:\Users\Nani\Pictures\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ani\Pictures\321.jpg"/>
                  <pic:cNvPicPr>
                    <a:picLocks noChangeAspect="1" noChangeArrowheads="1"/>
                  </pic:cNvPicPr>
                </pic:nvPicPr>
                <pic:blipFill>
                  <a:blip r:embed="rId1"/>
                  <a:srcRect t="92366"/>
                  <a:stretch>
                    <a:fillRect/>
                  </a:stretch>
                </pic:blipFill>
                <pic:spPr bwMode="auto">
                  <a:xfrm>
                    <a:off x="0" y="0"/>
                    <a:ext cx="7548245" cy="825500"/>
                  </a:xfrm>
                  <a:prstGeom prst="rect">
                    <a:avLst/>
                  </a:prstGeom>
                  <a:noFill/>
                  <a:ln w="9525">
                    <a:noFill/>
                    <a:miter lim="800000"/>
                    <a:headEnd/>
                    <a:tailEnd/>
                  </a:ln>
                </pic:spPr>
              </pic:pic>
            </a:graphicData>
          </a:graphic>
        </wp:anchor>
      </w:drawing>
    </w:r>
    <w:r w:rsidR="00285A48">
      <w:fldChar w:fldCharType="begin"/>
    </w:r>
    <w:r w:rsidR="00285A48">
      <w:instrText xml:space="preserve"> PAGE   \* MERGEFORMAT </w:instrText>
    </w:r>
    <w:r w:rsidR="00285A48">
      <w:fldChar w:fldCharType="separate"/>
    </w:r>
    <w:r w:rsidR="004F7715">
      <w:rPr>
        <w:noProof/>
      </w:rPr>
      <w:t>1</w:t>
    </w:r>
    <w:r w:rsidR="00285A48">
      <w:rPr>
        <w:noProof/>
      </w:rPr>
      <w:fldChar w:fldCharType="end"/>
    </w:r>
  </w:p>
  <w:p w14:paraId="14E64211" w14:textId="77777777" w:rsidR="005E15C6" w:rsidRDefault="005E1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1ED7" w14:textId="77777777" w:rsidR="000F396D" w:rsidRDefault="000F396D" w:rsidP="0042694B">
      <w:pPr>
        <w:spacing w:after="0" w:line="240" w:lineRule="auto"/>
      </w:pPr>
      <w:r>
        <w:separator/>
      </w:r>
    </w:p>
  </w:footnote>
  <w:footnote w:type="continuationSeparator" w:id="0">
    <w:p w14:paraId="69BBC526" w14:textId="77777777" w:rsidR="000F396D" w:rsidRDefault="000F396D" w:rsidP="00426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0F23"/>
    <w:multiLevelType w:val="hybridMultilevel"/>
    <w:tmpl w:val="C84A318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74343C0"/>
    <w:multiLevelType w:val="hybridMultilevel"/>
    <w:tmpl w:val="B47454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422A1B"/>
    <w:multiLevelType w:val="hybridMultilevel"/>
    <w:tmpl w:val="24A2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02399"/>
    <w:multiLevelType w:val="hybridMultilevel"/>
    <w:tmpl w:val="9B2691A0"/>
    <w:lvl w:ilvl="0" w:tplc="041C0001">
      <w:start w:val="1"/>
      <w:numFmt w:val="bullet"/>
      <w:lvlText w:val=""/>
      <w:lvlJc w:val="left"/>
      <w:pPr>
        <w:ind w:left="1170" w:hanging="360"/>
      </w:pPr>
      <w:rPr>
        <w:rFonts w:ascii="Symbol" w:hAnsi="Symbol" w:hint="default"/>
      </w:rPr>
    </w:lvl>
    <w:lvl w:ilvl="1" w:tplc="041C0003" w:tentative="1">
      <w:start w:val="1"/>
      <w:numFmt w:val="bullet"/>
      <w:lvlText w:val="o"/>
      <w:lvlJc w:val="left"/>
      <w:pPr>
        <w:ind w:left="1890" w:hanging="360"/>
      </w:pPr>
      <w:rPr>
        <w:rFonts w:ascii="Courier New" w:hAnsi="Courier New" w:cs="Courier New" w:hint="default"/>
      </w:rPr>
    </w:lvl>
    <w:lvl w:ilvl="2" w:tplc="041C0005" w:tentative="1">
      <w:start w:val="1"/>
      <w:numFmt w:val="bullet"/>
      <w:lvlText w:val=""/>
      <w:lvlJc w:val="left"/>
      <w:pPr>
        <w:ind w:left="2610" w:hanging="360"/>
      </w:pPr>
      <w:rPr>
        <w:rFonts w:ascii="Wingdings" w:hAnsi="Wingdings" w:hint="default"/>
      </w:rPr>
    </w:lvl>
    <w:lvl w:ilvl="3" w:tplc="041C0001" w:tentative="1">
      <w:start w:val="1"/>
      <w:numFmt w:val="bullet"/>
      <w:lvlText w:val=""/>
      <w:lvlJc w:val="left"/>
      <w:pPr>
        <w:ind w:left="3330" w:hanging="360"/>
      </w:pPr>
      <w:rPr>
        <w:rFonts w:ascii="Symbol" w:hAnsi="Symbol" w:hint="default"/>
      </w:rPr>
    </w:lvl>
    <w:lvl w:ilvl="4" w:tplc="041C0003" w:tentative="1">
      <w:start w:val="1"/>
      <w:numFmt w:val="bullet"/>
      <w:lvlText w:val="o"/>
      <w:lvlJc w:val="left"/>
      <w:pPr>
        <w:ind w:left="4050" w:hanging="360"/>
      </w:pPr>
      <w:rPr>
        <w:rFonts w:ascii="Courier New" w:hAnsi="Courier New" w:cs="Courier New" w:hint="default"/>
      </w:rPr>
    </w:lvl>
    <w:lvl w:ilvl="5" w:tplc="041C0005" w:tentative="1">
      <w:start w:val="1"/>
      <w:numFmt w:val="bullet"/>
      <w:lvlText w:val=""/>
      <w:lvlJc w:val="left"/>
      <w:pPr>
        <w:ind w:left="4770" w:hanging="360"/>
      </w:pPr>
      <w:rPr>
        <w:rFonts w:ascii="Wingdings" w:hAnsi="Wingdings" w:hint="default"/>
      </w:rPr>
    </w:lvl>
    <w:lvl w:ilvl="6" w:tplc="041C0001" w:tentative="1">
      <w:start w:val="1"/>
      <w:numFmt w:val="bullet"/>
      <w:lvlText w:val=""/>
      <w:lvlJc w:val="left"/>
      <w:pPr>
        <w:ind w:left="5490" w:hanging="360"/>
      </w:pPr>
      <w:rPr>
        <w:rFonts w:ascii="Symbol" w:hAnsi="Symbol" w:hint="default"/>
      </w:rPr>
    </w:lvl>
    <w:lvl w:ilvl="7" w:tplc="041C0003" w:tentative="1">
      <w:start w:val="1"/>
      <w:numFmt w:val="bullet"/>
      <w:lvlText w:val="o"/>
      <w:lvlJc w:val="left"/>
      <w:pPr>
        <w:ind w:left="6210" w:hanging="360"/>
      </w:pPr>
      <w:rPr>
        <w:rFonts w:ascii="Courier New" w:hAnsi="Courier New" w:cs="Courier New" w:hint="default"/>
      </w:rPr>
    </w:lvl>
    <w:lvl w:ilvl="8" w:tplc="041C0005" w:tentative="1">
      <w:start w:val="1"/>
      <w:numFmt w:val="bullet"/>
      <w:lvlText w:val=""/>
      <w:lvlJc w:val="left"/>
      <w:pPr>
        <w:ind w:left="6930" w:hanging="360"/>
      </w:pPr>
      <w:rPr>
        <w:rFonts w:ascii="Wingdings" w:hAnsi="Wingdings" w:hint="default"/>
      </w:rPr>
    </w:lvl>
  </w:abstractNum>
  <w:abstractNum w:abstractNumId="4" w15:restartNumberingAfterBreak="0">
    <w:nsid w:val="11843B6A"/>
    <w:multiLevelType w:val="hybridMultilevel"/>
    <w:tmpl w:val="ADD07AD2"/>
    <w:lvl w:ilvl="0" w:tplc="C942871E">
      <w:start w:val="2"/>
      <w:numFmt w:val="bullet"/>
      <w:lvlText w:val="•"/>
      <w:lvlJc w:val="left"/>
      <w:pPr>
        <w:ind w:left="720" w:hanging="360"/>
      </w:pPr>
      <w:rPr>
        <w:rFonts w:ascii="Century Gothic" w:eastAsia="Times New Roman" w:hAnsi="Century Gothic" w:cs="TimesNewRomanPS-BoldMT"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3E2690E"/>
    <w:multiLevelType w:val="hybridMultilevel"/>
    <w:tmpl w:val="C3148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F7BC4"/>
    <w:multiLevelType w:val="hybridMultilevel"/>
    <w:tmpl w:val="C7907716"/>
    <w:lvl w:ilvl="0" w:tplc="271CD71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99755A"/>
    <w:multiLevelType w:val="hybridMultilevel"/>
    <w:tmpl w:val="AAD08AD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309D304C"/>
    <w:multiLevelType w:val="hybridMultilevel"/>
    <w:tmpl w:val="344A415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15:restartNumberingAfterBreak="0">
    <w:nsid w:val="32006B43"/>
    <w:multiLevelType w:val="hybridMultilevel"/>
    <w:tmpl w:val="456A569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6D24CF8"/>
    <w:multiLevelType w:val="hybridMultilevel"/>
    <w:tmpl w:val="14D8153E"/>
    <w:lvl w:ilvl="0" w:tplc="041C0001">
      <w:start w:val="1"/>
      <w:numFmt w:val="bullet"/>
      <w:lvlText w:val=""/>
      <w:lvlJc w:val="left"/>
      <w:pPr>
        <w:ind w:left="1500" w:hanging="360"/>
      </w:pPr>
      <w:rPr>
        <w:rFonts w:ascii="Symbol" w:hAnsi="Symbol" w:hint="default"/>
      </w:rPr>
    </w:lvl>
    <w:lvl w:ilvl="1" w:tplc="041C0003" w:tentative="1">
      <w:start w:val="1"/>
      <w:numFmt w:val="bullet"/>
      <w:lvlText w:val="o"/>
      <w:lvlJc w:val="left"/>
      <w:pPr>
        <w:ind w:left="2220" w:hanging="360"/>
      </w:pPr>
      <w:rPr>
        <w:rFonts w:ascii="Courier New" w:hAnsi="Courier New" w:cs="Courier New" w:hint="default"/>
      </w:rPr>
    </w:lvl>
    <w:lvl w:ilvl="2" w:tplc="041C0005" w:tentative="1">
      <w:start w:val="1"/>
      <w:numFmt w:val="bullet"/>
      <w:lvlText w:val=""/>
      <w:lvlJc w:val="left"/>
      <w:pPr>
        <w:ind w:left="2940" w:hanging="360"/>
      </w:pPr>
      <w:rPr>
        <w:rFonts w:ascii="Wingdings" w:hAnsi="Wingdings" w:hint="default"/>
      </w:rPr>
    </w:lvl>
    <w:lvl w:ilvl="3" w:tplc="041C0001" w:tentative="1">
      <w:start w:val="1"/>
      <w:numFmt w:val="bullet"/>
      <w:lvlText w:val=""/>
      <w:lvlJc w:val="left"/>
      <w:pPr>
        <w:ind w:left="3660" w:hanging="360"/>
      </w:pPr>
      <w:rPr>
        <w:rFonts w:ascii="Symbol" w:hAnsi="Symbol" w:hint="default"/>
      </w:rPr>
    </w:lvl>
    <w:lvl w:ilvl="4" w:tplc="041C0003" w:tentative="1">
      <w:start w:val="1"/>
      <w:numFmt w:val="bullet"/>
      <w:lvlText w:val="o"/>
      <w:lvlJc w:val="left"/>
      <w:pPr>
        <w:ind w:left="4380" w:hanging="360"/>
      </w:pPr>
      <w:rPr>
        <w:rFonts w:ascii="Courier New" w:hAnsi="Courier New" w:cs="Courier New" w:hint="default"/>
      </w:rPr>
    </w:lvl>
    <w:lvl w:ilvl="5" w:tplc="041C0005" w:tentative="1">
      <w:start w:val="1"/>
      <w:numFmt w:val="bullet"/>
      <w:lvlText w:val=""/>
      <w:lvlJc w:val="left"/>
      <w:pPr>
        <w:ind w:left="5100" w:hanging="360"/>
      </w:pPr>
      <w:rPr>
        <w:rFonts w:ascii="Wingdings" w:hAnsi="Wingdings" w:hint="default"/>
      </w:rPr>
    </w:lvl>
    <w:lvl w:ilvl="6" w:tplc="041C0001" w:tentative="1">
      <w:start w:val="1"/>
      <w:numFmt w:val="bullet"/>
      <w:lvlText w:val=""/>
      <w:lvlJc w:val="left"/>
      <w:pPr>
        <w:ind w:left="5820" w:hanging="360"/>
      </w:pPr>
      <w:rPr>
        <w:rFonts w:ascii="Symbol" w:hAnsi="Symbol" w:hint="default"/>
      </w:rPr>
    </w:lvl>
    <w:lvl w:ilvl="7" w:tplc="041C0003" w:tentative="1">
      <w:start w:val="1"/>
      <w:numFmt w:val="bullet"/>
      <w:lvlText w:val="o"/>
      <w:lvlJc w:val="left"/>
      <w:pPr>
        <w:ind w:left="6540" w:hanging="360"/>
      </w:pPr>
      <w:rPr>
        <w:rFonts w:ascii="Courier New" w:hAnsi="Courier New" w:cs="Courier New" w:hint="default"/>
      </w:rPr>
    </w:lvl>
    <w:lvl w:ilvl="8" w:tplc="041C0005" w:tentative="1">
      <w:start w:val="1"/>
      <w:numFmt w:val="bullet"/>
      <w:lvlText w:val=""/>
      <w:lvlJc w:val="left"/>
      <w:pPr>
        <w:ind w:left="7260" w:hanging="360"/>
      </w:pPr>
      <w:rPr>
        <w:rFonts w:ascii="Wingdings" w:hAnsi="Wingdings" w:hint="default"/>
      </w:rPr>
    </w:lvl>
  </w:abstractNum>
  <w:abstractNum w:abstractNumId="11" w15:restartNumberingAfterBreak="0">
    <w:nsid w:val="44C20593"/>
    <w:multiLevelType w:val="hybridMultilevel"/>
    <w:tmpl w:val="F412F2D0"/>
    <w:lvl w:ilvl="0" w:tplc="271CD7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D51B5"/>
    <w:multiLevelType w:val="hybridMultilevel"/>
    <w:tmpl w:val="B9E62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B1099"/>
    <w:multiLevelType w:val="hybridMultilevel"/>
    <w:tmpl w:val="03B8F3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43032F"/>
    <w:multiLevelType w:val="hybridMultilevel"/>
    <w:tmpl w:val="07BCF7D6"/>
    <w:lvl w:ilvl="0" w:tplc="10C4B4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523D2"/>
    <w:multiLevelType w:val="hybridMultilevel"/>
    <w:tmpl w:val="EFD2F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D6924"/>
    <w:multiLevelType w:val="hybridMultilevel"/>
    <w:tmpl w:val="C564020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67950FF3"/>
    <w:multiLevelType w:val="hybridMultilevel"/>
    <w:tmpl w:val="2B605BC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15:restartNumberingAfterBreak="0">
    <w:nsid w:val="6C427E7C"/>
    <w:multiLevelType w:val="hybridMultilevel"/>
    <w:tmpl w:val="6E16B98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15:restartNumberingAfterBreak="0">
    <w:nsid w:val="75C3187F"/>
    <w:multiLevelType w:val="hybridMultilevel"/>
    <w:tmpl w:val="CB667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ED4CF7"/>
    <w:multiLevelType w:val="hybridMultilevel"/>
    <w:tmpl w:val="C8E81A6C"/>
    <w:lvl w:ilvl="0" w:tplc="04090017">
      <w:start w:val="1"/>
      <w:numFmt w:val="lowerLetter"/>
      <w:lvlText w:val="%1)"/>
      <w:lvlJc w:val="left"/>
      <w:pPr>
        <w:ind w:left="720" w:hanging="360"/>
      </w:pPr>
    </w:lvl>
    <w:lvl w:ilvl="1" w:tplc="2AF2F0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0681A"/>
    <w:multiLevelType w:val="hybridMultilevel"/>
    <w:tmpl w:val="DA081FFE"/>
    <w:lvl w:ilvl="0" w:tplc="271CD7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3"/>
  </w:num>
  <w:num w:numId="4">
    <w:abstractNumId w:val="19"/>
  </w:num>
  <w:num w:numId="5">
    <w:abstractNumId w:val="12"/>
  </w:num>
  <w:num w:numId="6">
    <w:abstractNumId w:val="15"/>
  </w:num>
  <w:num w:numId="7">
    <w:abstractNumId w:val="2"/>
  </w:num>
  <w:num w:numId="8">
    <w:abstractNumId w:val="6"/>
  </w:num>
  <w:num w:numId="9">
    <w:abstractNumId w:val="5"/>
  </w:num>
  <w:num w:numId="10">
    <w:abstractNumId w:val="21"/>
  </w:num>
  <w:num w:numId="11">
    <w:abstractNumId w:val="11"/>
  </w:num>
  <w:num w:numId="12">
    <w:abstractNumId w:val="20"/>
  </w:num>
  <w:num w:numId="13">
    <w:abstractNumId w:val="18"/>
  </w:num>
  <w:num w:numId="14">
    <w:abstractNumId w:val="7"/>
  </w:num>
  <w:num w:numId="15">
    <w:abstractNumId w:val="17"/>
  </w:num>
  <w:num w:numId="16">
    <w:abstractNumId w:val="4"/>
  </w:num>
  <w:num w:numId="17">
    <w:abstractNumId w:val="10"/>
  </w:num>
  <w:num w:numId="18">
    <w:abstractNumId w:val="8"/>
  </w:num>
  <w:num w:numId="19">
    <w:abstractNumId w:val="9"/>
  </w:num>
  <w:num w:numId="20">
    <w:abstractNumId w:val="3"/>
  </w:num>
  <w:num w:numId="21">
    <w:abstractNumId w:val="16"/>
  </w:num>
  <w:num w:numId="2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800"/>
    <w:rsid w:val="00003204"/>
    <w:rsid w:val="00051141"/>
    <w:rsid w:val="00054B2F"/>
    <w:rsid w:val="0006702F"/>
    <w:rsid w:val="00073DE6"/>
    <w:rsid w:val="0008580F"/>
    <w:rsid w:val="00085FF8"/>
    <w:rsid w:val="000861A2"/>
    <w:rsid w:val="000D3F25"/>
    <w:rsid w:val="000E48C6"/>
    <w:rsid w:val="000F396D"/>
    <w:rsid w:val="00131135"/>
    <w:rsid w:val="001371CA"/>
    <w:rsid w:val="001C493F"/>
    <w:rsid w:val="00203664"/>
    <w:rsid w:val="0021133F"/>
    <w:rsid w:val="00212173"/>
    <w:rsid w:val="00230990"/>
    <w:rsid w:val="00247B34"/>
    <w:rsid w:val="002530D7"/>
    <w:rsid w:val="002532D9"/>
    <w:rsid w:val="00262158"/>
    <w:rsid w:val="00274BFB"/>
    <w:rsid w:val="00285A48"/>
    <w:rsid w:val="002E05FE"/>
    <w:rsid w:val="002F481A"/>
    <w:rsid w:val="003572C3"/>
    <w:rsid w:val="00365B02"/>
    <w:rsid w:val="003A2BBD"/>
    <w:rsid w:val="003A5F61"/>
    <w:rsid w:val="003E2716"/>
    <w:rsid w:val="003F314D"/>
    <w:rsid w:val="0042694B"/>
    <w:rsid w:val="00464404"/>
    <w:rsid w:val="0048593A"/>
    <w:rsid w:val="004E24AB"/>
    <w:rsid w:val="004F4D71"/>
    <w:rsid w:val="004F7715"/>
    <w:rsid w:val="0055745C"/>
    <w:rsid w:val="0056019C"/>
    <w:rsid w:val="00563F9C"/>
    <w:rsid w:val="00564092"/>
    <w:rsid w:val="00597524"/>
    <w:rsid w:val="005C3895"/>
    <w:rsid w:val="005E15C6"/>
    <w:rsid w:val="005E5C57"/>
    <w:rsid w:val="00613894"/>
    <w:rsid w:val="00635DDF"/>
    <w:rsid w:val="00664964"/>
    <w:rsid w:val="0068334B"/>
    <w:rsid w:val="006A6CB5"/>
    <w:rsid w:val="006B0C21"/>
    <w:rsid w:val="006E13FC"/>
    <w:rsid w:val="00706B70"/>
    <w:rsid w:val="007727C2"/>
    <w:rsid w:val="00773809"/>
    <w:rsid w:val="007D3F23"/>
    <w:rsid w:val="007F1687"/>
    <w:rsid w:val="007F7240"/>
    <w:rsid w:val="008003AC"/>
    <w:rsid w:val="00800E59"/>
    <w:rsid w:val="00824D09"/>
    <w:rsid w:val="008344B9"/>
    <w:rsid w:val="00842968"/>
    <w:rsid w:val="0087305E"/>
    <w:rsid w:val="008749C5"/>
    <w:rsid w:val="008818D0"/>
    <w:rsid w:val="0088563A"/>
    <w:rsid w:val="008B16D3"/>
    <w:rsid w:val="00983477"/>
    <w:rsid w:val="009A1DDD"/>
    <w:rsid w:val="009B4953"/>
    <w:rsid w:val="00A12380"/>
    <w:rsid w:val="00A17C3D"/>
    <w:rsid w:val="00A33800"/>
    <w:rsid w:val="00A3540F"/>
    <w:rsid w:val="00A60194"/>
    <w:rsid w:val="00A619BA"/>
    <w:rsid w:val="00A75B28"/>
    <w:rsid w:val="00AA37CA"/>
    <w:rsid w:val="00AA78C5"/>
    <w:rsid w:val="00B00525"/>
    <w:rsid w:val="00B06726"/>
    <w:rsid w:val="00B157E1"/>
    <w:rsid w:val="00B24632"/>
    <w:rsid w:val="00B269B2"/>
    <w:rsid w:val="00B345F0"/>
    <w:rsid w:val="00B6101E"/>
    <w:rsid w:val="00B70583"/>
    <w:rsid w:val="00B7503B"/>
    <w:rsid w:val="00B817B5"/>
    <w:rsid w:val="00BB7575"/>
    <w:rsid w:val="00BC38A6"/>
    <w:rsid w:val="00BD5332"/>
    <w:rsid w:val="00C1080A"/>
    <w:rsid w:val="00C35067"/>
    <w:rsid w:val="00C61D37"/>
    <w:rsid w:val="00C719FA"/>
    <w:rsid w:val="00C91E25"/>
    <w:rsid w:val="00CA2305"/>
    <w:rsid w:val="00CB17E8"/>
    <w:rsid w:val="00D10BBF"/>
    <w:rsid w:val="00D24CD6"/>
    <w:rsid w:val="00D31285"/>
    <w:rsid w:val="00D57496"/>
    <w:rsid w:val="00D7292C"/>
    <w:rsid w:val="00D909E8"/>
    <w:rsid w:val="00DB7659"/>
    <w:rsid w:val="00DD36F4"/>
    <w:rsid w:val="00DD42D5"/>
    <w:rsid w:val="00DD5259"/>
    <w:rsid w:val="00DD6A34"/>
    <w:rsid w:val="00DE544A"/>
    <w:rsid w:val="00E72844"/>
    <w:rsid w:val="00E91DA8"/>
    <w:rsid w:val="00EA3375"/>
    <w:rsid w:val="00EA4BEF"/>
    <w:rsid w:val="00EB1804"/>
    <w:rsid w:val="00EB2399"/>
    <w:rsid w:val="00EB3A52"/>
    <w:rsid w:val="00EE254C"/>
    <w:rsid w:val="00EE523D"/>
    <w:rsid w:val="00F00CAF"/>
    <w:rsid w:val="00F32505"/>
    <w:rsid w:val="00F62C44"/>
    <w:rsid w:val="00F77E75"/>
    <w:rsid w:val="00FA4B06"/>
    <w:rsid w:val="00FD442E"/>
    <w:rsid w:val="00FE2D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3036F"/>
  <w15:docId w15:val="{F7F3C323-5E33-461D-8568-68364C8F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9C"/>
    <w:pPr>
      <w:spacing w:after="200" w:line="276" w:lineRule="auto"/>
    </w:pPr>
    <w:rPr>
      <w:rFonts w:eastAsia="Times New Roman"/>
      <w:sz w:val="22"/>
      <w:szCs w:val="22"/>
      <w:lang w:val="sq-AL" w:eastAsia="sq-AL"/>
    </w:rPr>
  </w:style>
  <w:style w:type="paragraph" w:styleId="Heading1">
    <w:name w:val="heading 1"/>
    <w:basedOn w:val="Normal"/>
    <w:next w:val="Normal"/>
    <w:link w:val="Heading1Char"/>
    <w:qFormat/>
    <w:rsid w:val="00563F9C"/>
    <w:pPr>
      <w:keepNext/>
      <w:spacing w:after="0" w:line="240" w:lineRule="auto"/>
      <w:outlineLvl w:val="0"/>
    </w:pPr>
    <w:rPr>
      <w:rFonts w:ascii="Times New Roman" w:hAnsi="Times New Roman"/>
      <w:i/>
      <w:iCs/>
      <w:sz w:val="24"/>
      <w:szCs w:val="24"/>
      <w:lang w:eastAsia="en-US" w:bidi="he-IL"/>
    </w:rPr>
  </w:style>
  <w:style w:type="paragraph" w:styleId="Heading2">
    <w:name w:val="heading 2"/>
    <w:basedOn w:val="Normal"/>
    <w:next w:val="Normal"/>
    <w:link w:val="Heading2Char"/>
    <w:uiPriority w:val="9"/>
    <w:semiHidden/>
    <w:unhideWhenUsed/>
    <w:qFormat/>
    <w:rsid w:val="00A123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563F9C"/>
    <w:pPr>
      <w:keepNext/>
      <w:spacing w:after="0" w:line="240" w:lineRule="auto"/>
      <w:ind w:left="2880" w:firstLine="720"/>
      <w:jc w:val="both"/>
      <w:outlineLvl w:val="2"/>
    </w:pPr>
    <w:rPr>
      <w:rFonts w:ascii="Times New Roman" w:hAnsi="Times New Roman"/>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94B"/>
  </w:style>
  <w:style w:type="paragraph" w:styleId="Footer">
    <w:name w:val="footer"/>
    <w:basedOn w:val="Normal"/>
    <w:link w:val="FooterChar"/>
    <w:uiPriority w:val="99"/>
    <w:unhideWhenUsed/>
    <w:rsid w:val="00426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94B"/>
  </w:style>
  <w:style w:type="paragraph" w:styleId="BalloonText">
    <w:name w:val="Balloon Text"/>
    <w:basedOn w:val="Normal"/>
    <w:link w:val="BalloonTextChar"/>
    <w:uiPriority w:val="99"/>
    <w:semiHidden/>
    <w:unhideWhenUsed/>
    <w:rsid w:val="006A6CB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6CB5"/>
    <w:rPr>
      <w:rFonts w:ascii="Segoe UI" w:hAnsi="Segoe UI" w:cs="Segoe UI"/>
      <w:sz w:val="18"/>
      <w:szCs w:val="18"/>
    </w:rPr>
  </w:style>
  <w:style w:type="character" w:customStyle="1" w:styleId="Heading1Char">
    <w:name w:val="Heading 1 Char"/>
    <w:link w:val="Heading1"/>
    <w:rsid w:val="00563F9C"/>
    <w:rPr>
      <w:rFonts w:ascii="Times New Roman" w:eastAsia="Times New Roman" w:hAnsi="Times New Roman" w:cs="Times New Roman"/>
      <w:i/>
      <w:iCs/>
      <w:sz w:val="24"/>
      <w:szCs w:val="24"/>
      <w:lang w:val="sq-AL" w:bidi="he-IL"/>
    </w:rPr>
  </w:style>
  <w:style w:type="character" w:customStyle="1" w:styleId="Heading3Char">
    <w:name w:val="Heading 3 Char"/>
    <w:link w:val="Heading3"/>
    <w:rsid w:val="00563F9C"/>
    <w:rPr>
      <w:rFonts w:ascii="Times New Roman" w:eastAsia="Times New Roman" w:hAnsi="Times New Roman" w:cs="Times New Roman"/>
      <w:sz w:val="28"/>
      <w:szCs w:val="24"/>
      <w:lang w:val="sq-AL"/>
    </w:rPr>
  </w:style>
  <w:style w:type="paragraph" w:styleId="ListParagraph">
    <w:name w:val="List Paragraph"/>
    <w:basedOn w:val="Normal"/>
    <w:uiPriority w:val="34"/>
    <w:qFormat/>
    <w:rsid w:val="00563F9C"/>
    <w:pPr>
      <w:ind w:left="720"/>
      <w:contextualSpacing/>
    </w:pPr>
  </w:style>
  <w:style w:type="paragraph" w:styleId="Title">
    <w:name w:val="Title"/>
    <w:basedOn w:val="Normal"/>
    <w:link w:val="TitleChar"/>
    <w:qFormat/>
    <w:rsid w:val="00563F9C"/>
    <w:pPr>
      <w:spacing w:after="0" w:line="240" w:lineRule="auto"/>
      <w:jc w:val="center"/>
    </w:pPr>
    <w:rPr>
      <w:rFonts w:ascii="Albertus Medium" w:hAnsi="Albertus Medium"/>
      <w:b/>
      <w:bCs/>
      <w:caps/>
      <w:sz w:val="44"/>
      <w:szCs w:val="24"/>
      <w:lang w:eastAsia="en-US"/>
    </w:rPr>
  </w:style>
  <w:style w:type="character" w:customStyle="1" w:styleId="TitleChar">
    <w:name w:val="Title Char"/>
    <w:link w:val="Title"/>
    <w:rsid w:val="00563F9C"/>
    <w:rPr>
      <w:rFonts w:ascii="Albertus Medium" w:eastAsia="Times New Roman" w:hAnsi="Albertus Medium" w:cs="Times New Roman"/>
      <w:b/>
      <w:bCs/>
      <w:caps/>
      <w:sz w:val="44"/>
      <w:szCs w:val="24"/>
      <w:lang w:val="sq-AL"/>
    </w:rPr>
  </w:style>
  <w:style w:type="paragraph" w:styleId="BodyTextIndent">
    <w:name w:val="Body Text Indent"/>
    <w:basedOn w:val="Normal"/>
    <w:link w:val="BodyTextIndentChar"/>
    <w:rsid w:val="00563F9C"/>
    <w:pPr>
      <w:spacing w:after="0" w:line="240" w:lineRule="auto"/>
      <w:ind w:firstLine="720"/>
      <w:jc w:val="both"/>
    </w:pPr>
    <w:rPr>
      <w:rFonts w:ascii="Times New Roman" w:hAnsi="Times New Roman"/>
      <w:sz w:val="28"/>
      <w:szCs w:val="24"/>
      <w:lang w:eastAsia="en-US"/>
    </w:rPr>
  </w:style>
  <w:style w:type="character" w:customStyle="1" w:styleId="BodyTextIndentChar">
    <w:name w:val="Body Text Indent Char"/>
    <w:link w:val="BodyTextIndent"/>
    <w:rsid w:val="00563F9C"/>
    <w:rPr>
      <w:rFonts w:ascii="Times New Roman" w:eastAsia="Times New Roman" w:hAnsi="Times New Roman" w:cs="Times New Roman"/>
      <w:sz w:val="28"/>
      <w:szCs w:val="24"/>
      <w:lang w:val="sq-AL"/>
    </w:rPr>
  </w:style>
  <w:style w:type="character" w:styleId="Hyperlink">
    <w:name w:val="Hyperlink"/>
    <w:uiPriority w:val="99"/>
    <w:unhideWhenUsed/>
    <w:rsid w:val="0048593A"/>
    <w:rPr>
      <w:color w:val="0000FF"/>
      <w:u w:val="single"/>
    </w:rPr>
  </w:style>
  <w:style w:type="paragraph" w:styleId="NoSpacing">
    <w:name w:val="No Spacing"/>
    <w:uiPriority w:val="1"/>
    <w:qFormat/>
    <w:rsid w:val="005E5C57"/>
    <w:rPr>
      <w:rFonts w:eastAsia="Batang"/>
      <w:sz w:val="22"/>
      <w:szCs w:val="22"/>
    </w:rPr>
  </w:style>
  <w:style w:type="table" w:styleId="TableGrid">
    <w:name w:val="Table Grid"/>
    <w:basedOn w:val="TableNormal"/>
    <w:uiPriority w:val="39"/>
    <w:rsid w:val="00824D09"/>
    <w:pPr>
      <w:spacing w:beforeAutospacing="1" w:afterAutospacing="1"/>
      <w:jc w:val="both"/>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A12380"/>
    <w:rPr>
      <w:rFonts w:asciiTheme="majorHAnsi" w:eastAsiaTheme="majorEastAsia" w:hAnsiTheme="majorHAnsi" w:cstheme="majorBidi"/>
      <w:color w:val="365F91" w:themeColor="accent1" w:themeShade="BF"/>
      <w:sz w:val="26"/>
      <w:szCs w:val="2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262095">
      <w:bodyDiv w:val="1"/>
      <w:marLeft w:val="0"/>
      <w:marRight w:val="0"/>
      <w:marTop w:val="0"/>
      <w:marBottom w:val="0"/>
      <w:divBdr>
        <w:top w:val="none" w:sz="0" w:space="0" w:color="auto"/>
        <w:left w:val="none" w:sz="0" w:space="0" w:color="auto"/>
        <w:bottom w:val="none" w:sz="0" w:space="0" w:color="auto"/>
        <w:right w:val="none" w:sz="0" w:space="0" w:color="auto"/>
      </w:divBdr>
      <w:divsChild>
        <w:div w:id="1513570446">
          <w:marLeft w:val="0"/>
          <w:marRight w:val="0"/>
          <w:marTop w:val="100"/>
          <w:marBottom w:val="0"/>
          <w:divBdr>
            <w:top w:val="none" w:sz="0" w:space="0" w:color="auto"/>
            <w:left w:val="none" w:sz="0" w:space="0" w:color="auto"/>
            <w:bottom w:val="none" w:sz="0" w:space="0" w:color="auto"/>
            <w:right w:val="none" w:sz="0" w:space="0" w:color="auto"/>
          </w:divBdr>
          <w:divsChild>
            <w:div w:id="407191355">
              <w:marLeft w:val="0"/>
              <w:marRight w:val="0"/>
              <w:marTop w:val="60"/>
              <w:marBottom w:val="0"/>
              <w:divBdr>
                <w:top w:val="none" w:sz="0" w:space="0" w:color="auto"/>
                <w:left w:val="none" w:sz="0" w:space="0" w:color="auto"/>
                <w:bottom w:val="none" w:sz="0" w:space="0" w:color="auto"/>
                <w:right w:val="none" w:sz="0" w:space="0" w:color="auto"/>
              </w:divBdr>
            </w:div>
          </w:divsChild>
        </w:div>
        <w:div w:id="956834024">
          <w:marLeft w:val="0"/>
          <w:marRight w:val="0"/>
          <w:marTop w:val="0"/>
          <w:marBottom w:val="0"/>
          <w:divBdr>
            <w:top w:val="none" w:sz="0" w:space="0" w:color="auto"/>
            <w:left w:val="none" w:sz="0" w:space="0" w:color="auto"/>
            <w:bottom w:val="none" w:sz="0" w:space="0" w:color="auto"/>
            <w:right w:val="none" w:sz="0" w:space="0" w:color="auto"/>
          </w:divBdr>
          <w:divsChild>
            <w:div w:id="1386219532">
              <w:marLeft w:val="0"/>
              <w:marRight w:val="0"/>
              <w:marTop w:val="0"/>
              <w:marBottom w:val="0"/>
              <w:divBdr>
                <w:top w:val="none" w:sz="0" w:space="0" w:color="auto"/>
                <w:left w:val="none" w:sz="0" w:space="0" w:color="auto"/>
                <w:bottom w:val="none" w:sz="0" w:space="0" w:color="auto"/>
                <w:right w:val="none" w:sz="0" w:space="0" w:color="auto"/>
              </w:divBdr>
              <w:divsChild>
                <w:div w:id="3555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0855-FF02-4DE5-A935-931BE7E8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Links>
    <vt:vector size="6" baseType="variant">
      <vt:variant>
        <vt:i4>7143457</vt:i4>
      </vt:variant>
      <vt:variant>
        <vt:i4>0</vt:i4>
      </vt:variant>
      <vt:variant>
        <vt:i4>0</vt:i4>
      </vt:variant>
      <vt:variant>
        <vt:i4>5</vt:i4>
      </vt:variant>
      <vt:variant>
        <vt:lpwstr>http://www.unhz.eu/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Naser Mrasori</dc:creator>
  <cp:keywords/>
  <dc:description/>
  <cp:lastModifiedBy>Adnan Lataj</cp:lastModifiedBy>
  <cp:revision>5</cp:revision>
  <cp:lastPrinted>2024-10-21T07:06:00Z</cp:lastPrinted>
  <dcterms:created xsi:type="dcterms:W3CDTF">2024-10-20T17:45:00Z</dcterms:created>
  <dcterms:modified xsi:type="dcterms:W3CDTF">2024-10-21T07:06:00Z</dcterms:modified>
</cp:coreProperties>
</file>